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2795D1" w14:textId="77777777" w:rsidR="003A1E04" w:rsidRPr="00334DC1" w:rsidRDefault="003A1E04" w:rsidP="003A1E04">
      <w:pPr>
        <w:tabs>
          <w:tab w:val="left" w:pos="3070"/>
        </w:tabs>
        <w:jc w:val="center"/>
        <w:rPr>
          <w:rFonts w:ascii="Arial Narrow" w:hAnsi="Arial Narrow" w:cstheme="majorHAnsi"/>
          <w:b/>
          <w:bCs/>
          <w:caps/>
          <w:sz w:val="20"/>
          <w:szCs w:val="20"/>
        </w:rPr>
      </w:pPr>
      <w:r w:rsidRPr="00334DC1">
        <w:rPr>
          <w:rFonts w:ascii="Arial Narrow" w:hAnsi="Arial Narrow" w:cstheme="majorHAnsi"/>
          <w:b/>
          <w:bCs/>
          <w:caps/>
          <w:sz w:val="24"/>
        </w:rPr>
        <w:t>PRDE-osiatd-2019-005-HYPER CONVERGED DATA CENTER AND backup services</w:t>
      </w:r>
      <w:r>
        <w:rPr>
          <w:rFonts w:ascii="Arial Narrow" w:hAnsi="Arial Narrow" w:cstheme="majorHAnsi"/>
          <w:b/>
          <w:bCs/>
          <w:caps/>
          <w:sz w:val="24"/>
        </w:rPr>
        <w:t xml:space="preserve"> RFP</w:t>
      </w:r>
    </w:p>
    <w:p w14:paraId="35551E17" w14:textId="1C76B813" w:rsidR="003F1A71" w:rsidRDefault="003F1A71"/>
    <w:p w14:paraId="0524B416" w14:textId="77777777" w:rsidR="003A1E04" w:rsidRPr="003A1E04" w:rsidRDefault="003A1E04" w:rsidP="003A1E04">
      <w:pPr>
        <w:jc w:val="center"/>
        <w:rPr>
          <w:rFonts w:cs="Arial"/>
          <w:b/>
          <w:sz w:val="24"/>
        </w:rPr>
      </w:pPr>
      <w:r w:rsidRPr="003A1E04">
        <w:rPr>
          <w:rFonts w:cs="Arial"/>
          <w:b/>
          <w:sz w:val="24"/>
        </w:rPr>
        <w:t>FORM 2.A – HYPER CONVERGED DATA CENTER SOLUTION GENERAL CHARACTERISTICS</w:t>
      </w:r>
    </w:p>
    <w:p w14:paraId="6C1D6E68" w14:textId="77777777" w:rsidR="003A1E04" w:rsidRDefault="003A1E04" w:rsidP="003A1E04">
      <w:pPr>
        <w:rPr>
          <w:rFonts w:asciiTheme="majorHAnsi" w:hAnsiTheme="majorHAnsi" w:cstheme="majorHAnsi"/>
          <w:b/>
          <w:sz w:val="24"/>
        </w:rPr>
      </w:pPr>
    </w:p>
    <w:tbl>
      <w:tblPr>
        <w:tblW w:w="129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0"/>
        <w:gridCol w:w="1080"/>
        <w:gridCol w:w="990"/>
        <w:gridCol w:w="4140"/>
      </w:tblGrid>
      <w:tr w:rsidR="003A1E04" w:rsidRPr="006463DE" w14:paraId="5E07A221" w14:textId="77777777" w:rsidTr="00147888">
        <w:trPr>
          <w:tblHeader/>
        </w:trPr>
        <w:tc>
          <w:tcPr>
            <w:tcW w:w="12960" w:type="dxa"/>
            <w:gridSpan w:val="4"/>
            <w:shd w:val="clear" w:color="auto" w:fill="323E4F" w:themeFill="text2" w:themeFillShade="BF"/>
            <w:vAlign w:val="center"/>
          </w:tcPr>
          <w:p w14:paraId="40217162" w14:textId="77777777" w:rsidR="003A1E04" w:rsidRPr="002E6CFA" w:rsidRDefault="003A1E04" w:rsidP="00147888">
            <w:pPr>
              <w:autoSpaceDE w:val="0"/>
              <w:autoSpaceDN w:val="0"/>
              <w:adjustRightInd w:val="0"/>
              <w:spacing w:line="240" w:lineRule="atLeast"/>
              <w:jc w:val="center"/>
              <w:rPr>
                <w:rFonts w:ascii="Arial Black" w:hAnsi="Arial Black" w:cstheme="majorHAnsi"/>
                <w:caps/>
                <w:sz w:val="20"/>
                <w:szCs w:val="20"/>
              </w:rPr>
            </w:pPr>
            <w:r w:rsidRPr="002E6CFA">
              <w:rPr>
                <w:rFonts w:ascii="Arial Black" w:hAnsi="Arial Black" w:cstheme="majorHAnsi"/>
                <w:caps/>
                <w:color w:val="FFFFFF" w:themeColor="background1"/>
                <w:sz w:val="20"/>
                <w:szCs w:val="20"/>
              </w:rPr>
              <w:t>hyper converged data center SOLUTION General Characteristics</w:t>
            </w:r>
          </w:p>
        </w:tc>
      </w:tr>
      <w:tr w:rsidR="003A1E04" w:rsidRPr="006463DE" w14:paraId="0CFBFD07" w14:textId="77777777" w:rsidTr="00147888">
        <w:trPr>
          <w:tblHeader/>
        </w:trPr>
        <w:tc>
          <w:tcPr>
            <w:tcW w:w="6750" w:type="dxa"/>
            <w:shd w:val="clear" w:color="auto" w:fill="DBDBDB"/>
            <w:vAlign w:val="center"/>
          </w:tcPr>
          <w:p w14:paraId="65E3AA8C" w14:textId="77777777" w:rsidR="003A1E04" w:rsidRPr="006463DE" w:rsidRDefault="003A1E04" w:rsidP="00147888">
            <w:pPr>
              <w:autoSpaceDE w:val="0"/>
              <w:autoSpaceDN w:val="0"/>
              <w:adjustRightInd w:val="0"/>
              <w:spacing w:line="240" w:lineRule="atLeast"/>
              <w:jc w:val="both"/>
              <w:rPr>
                <w:rFonts w:ascii="Arial Narrow" w:hAnsi="Arial Narrow" w:cstheme="majorHAnsi"/>
                <w:i/>
                <w:iCs/>
                <w:sz w:val="20"/>
                <w:szCs w:val="20"/>
                <w:lang w:val="es-ES"/>
              </w:rPr>
            </w:pPr>
            <w:r w:rsidRPr="006463DE">
              <w:rPr>
                <w:rFonts w:ascii="Arial Narrow" w:hAnsi="Arial Narrow" w:cstheme="majorHAnsi"/>
                <w:i/>
                <w:iCs/>
                <w:sz w:val="20"/>
                <w:szCs w:val="20"/>
                <w:lang w:val="es-ES"/>
              </w:rPr>
              <w:t xml:space="preserve">General </w:t>
            </w:r>
            <w:proofErr w:type="spellStart"/>
            <w:r w:rsidRPr="006463DE">
              <w:rPr>
                <w:rFonts w:ascii="Arial Narrow" w:hAnsi="Arial Narrow" w:cstheme="majorHAnsi"/>
                <w:i/>
                <w:iCs/>
                <w:sz w:val="20"/>
                <w:szCs w:val="20"/>
                <w:lang w:val="es-ES"/>
              </w:rPr>
              <w:t>Descriptions</w:t>
            </w:r>
            <w:proofErr w:type="spellEnd"/>
          </w:p>
        </w:tc>
        <w:tc>
          <w:tcPr>
            <w:tcW w:w="1080" w:type="dxa"/>
            <w:shd w:val="clear" w:color="auto" w:fill="DBDBDB"/>
            <w:vAlign w:val="center"/>
          </w:tcPr>
          <w:p w14:paraId="6A129F8A" w14:textId="77777777" w:rsidR="003A1E04" w:rsidRPr="006463DE" w:rsidRDefault="003A1E04" w:rsidP="00147888">
            <w:pPr>
              <w:autoSpaceDE w:val="0"/>
              <w:autoSpaceDN w:val="0"/>
              <w:adjustRightInd w:val="0"/>
              <w:spacing w:line="240" w:lineRule="atLeast"/>
              <w:jc w:val="center"/>
              <w:rPr>
                <w:rFonts w:ascii="Arial Narrow" w:hAnsi="Arial Narrow" w:cstheme="majorHAnsi"/>
                <w:i/>
                <w:iCs/>
                <w:sz w:val="20"/>
                <w:szCs w:val="20"/>
                <w:lang w:val="es-ES"/>
              </w:rPr>
            </w:pPr>
            <w:proofErr w:type="spellStart"/>
            <w:r w:rsidRPr="006463DE">
              <w:rPr>
                <w:rFonts w:ascii="Arial Narrow" w:hAnsi="Arial Narrow" w:cstheme="majorHAnsi"/>
                <w:i/>
                <w:iCs/>
                <w:sz w:val="20"/>
                <w:szCs w:val="20"/>
                <w:lang w:val="es-ES"/>
              </w:rPr>
              <w:t>Mandatory</w:t>
            </w:r>
            <w:proofErr w:type="spellEnd"/>
            <w:r w:rsidRPr="006463DE">
              <w:rPr>
                <w:rFonts w:ascii="Arial Narrow" w:hAnsi="Arial Narrow" w:cstheme="majorHAnsi"/>
                <w:i/>
                <w:iCs/>
                <w:sz w:val="20"/>
                <w:szCs w:val="20"/>
                <w:lang w:val="es-ES"/>
              </w:rPr>
              <w:t xml:space="preserve"> </w:t>
            </w:r>
            <w:proofErr w:type="spellStart"/>
            <w:r>
              <w:rPr>
                <w:rFonts w:ascii="Arial Narrow" w:hAnsi="Arial Narrow" w:cstheme="majorHAnsi"/>
                <w:i/>
                <w:iCs/>
                <w:sz w:val="20"/>
                <w:szCs w:val="20"/>
                <w:lang w:val="es-ES"/>
              </w:rPr>
              <w:t>f</w:t>
            </w:r>
            <w:r w:rsidRPr="006463DE">
              <w:rPr>
                <w:rFonts w:ascii="Arial Narrow" w:hAnsi="Arial Narrow" w:cstheme="majorHAnsi"/>
                <w:i/>
                <w:iCs/>
                <w:sz w:val="20"/>
                <w:szCs w:val="20"/>
                <w:lang w:val="es-ES"/>
              </w:rPr>
              <w:t>or</w:t>
            </w:r>
            <w:proofErr w:type="spellEnd"/>
            <w:r w:rsidRPr="006463DE">
              <w:rPr>
                <w:rFonts w:ascii="Arial Narrow" w:hAnsi="Arial Narrow" w:cstheme="majorHAnsi"/>
                <w:i/>
                <w:iCs/>
                <w:sz w:val="20"/>
                <w:szCs w:val="20"/>
                <w:lang w:val="es-ES"/>
              </w:rPr>
              <w:t xml:space="preserve"> </w:t>
            </w:r>
            <w:proofErr w:type="spellStart"/>
            <w:r w:rsidRPr="006463DE">
              <w:rPr>
                <w:rFonts w:ascii="Arial Narrow" w:hAnsi="Arial Narrow" w:cstheme="majorHAnsi"/>
                <w:i/>
                <w:iCs/>
                <w:sz w:val="20"/>
                <w:szCs w:val="20"/>
                <w:lang w:val="es-ES"/>
              </w:rPr>
              <w:t>Points</w:t>
            </w:r>
            <w:proofErr w:type="spellEnd"/>
          </w:p>
        </w:tc>
        <w:tc>
          <w:tcPr>
            <w:tcW w:w="990" w:type="dxa"/>
            <w:shd w:val="clear" w:color="auto" w:fill="DBDBDB"/>
            <w:vAlign w:val="center"/>
          </w:tcPr>
          <w:p w14:paraId="38DACD15" w14:textId="77777777" w:rsidR="003A1E04" w:rsidRDefault="003A1E04" w:rsidP="00147888">
            <w:pPr>
              <w:autoSpaceDE w:val="0"/>
              <w:autoSpaceDN w:val="0"/>
              <w:adjustRightInd w:val="0"/>
              <w:spacing w:line="240" w:lineRule="atLeast"/>
              <w:jc w:val="center"/>
              <w:rPr>
                <w:rFonts w:ascii="Arial Narrow" w:hAnsi="Arial Narrow" w:cstheme="majorHAnsi"/>
                <w:i/>
                <w:iCs/>
                <w:sz w:val="20"/>
                <w:szCs w:val="20"/>
                <w:lang w:val="es-ES"/>
              </w:rPr>
            </w:pPr>
            <w:proofErr w:type="spellStart"/>
            <w:r w:rsidRPr="006463DE">
              <w:rPr>
                <w:rFonts w:ascii="Arial Narrow" w:hAnsi="Arial Narrow" w:cstheme="majorHAnsi"/>
                <w:i/>
                <w:iCs/>
                <w:sz w:val="20"/>
                <w:szCs w:val="20"/>
                <w:lang w:val="es-ES"/>
              </w:rPr>
              <w:t>Complies</w:t>
            </w:r>
            <w:proofErr w:type="spellEnd"/>
          </w:p>
          <w:p w14:paraId="677F5370" w14:textId="627E5F45" w:rsidR="008E558D" w:rsidRPr="006463DE" w:rsidRDefault="008E558D" w:rsidP="00147888">
            <w:pPr>
              <w:autoSpaceDE w:val="0"/>
              <w:autoSpaceDN w:val="0"/>
              <w:adjustRightInd w:val="0"/>
              <w:spacing w:line="240" w:lineRule="atLeast"/>
              <w:jc w:val="center"/>
              <w:rPr>
                <w:rFonts w:ascii="Arial Narrow" w:hAnsi="Arial Narrow" w:cstheme="majorHAnsi"/>
                <w:i/>
                <w:iCs/>
                <w:sz w:val="20"/>
                <w:szCs w:val="20"/>
                <w:lang w:val="es-ES"/>
              </w:rPr>
            </w:pPr>
            <w:r>
              <w:rPr>
                <w:rFonts w:ascii="Arial Narrow" w:hAnsi="Arial Narrow" w:cstheme="majorHAnsi"/>
                <w:i/>
                <w:iCs/>
                <w:sz w:val="20"/>
                <w:szCs w:val="20"/>
                <w:lang w:val="es-ES"/>
              </w:rPr>
              <w:t>(Yes/No)</w:t>
            </w:r>
          </w:p>
        </w:tc>
        <w:tc>
          <w:tcPr>
            <w:tcW w:w="4140" w:type="dxa"/>
            <w:shd w:val="clear" w:color="auto" w:fill="DBDBDB"/>
            <w:vAlign w:val="center"/>
          </w:tcPr>
          <w:p w14:paraId="1AB0D585" w14:textId="77777777" w:rsidR="003A1E04" w:rsidRPr="006463DE" w:rsidRDefault="003A1E04" w:rsidP="00147888">
            <w:pPr>
              <w:autoSpaceDE w:val="0"/>
              <w:autoSpaceDN w:val="0"/>
              <w:adjustRightInd w:val="0"/>
              <w:spacing w:line="240" w:lineRule="atLeast"/>
              <w:jc w:val="center"/>
              <w:rPr>
                <w:rFonts w:ascii="Arial Narrow" w:hAnsi="Arial Narrow" w:cstheme="majorHAnsi"/>
                <w:i/>
                <w:iCs/>
                <w:sz w:val="20"/>
                <w:szCs w:val="20"/>
                <w:lang w:val="es-ES"/>
              </w:rPr>
            </w:pPr>
            <w:r w:rsidRPr="006463DE">
              <w:rPr>
                <w:rFonts w:ascii="Arial Narrow" w:hAnsi="Arial Narrow" w:cstheme="majorHAnsi"/>
                <w:i/>
                <w:iCs/>
                <w:sz w:val="20"/>
                <w:szCs w:val="20"/>
                <w:lang w:val="es-ES"/>
              </w:rPr>
              <w:t>Notes</w:t>
            </w:r>
          </w:p>
        </w:tc>
      </w:tr>
      <w:tr w:rsidR="003A1E04" w:rsidRPr="006463DE" w14:paraId="1EF25F04" w14:textId="77777777" w:rsidTr="00147888">
        <w:tc>
          <w:tcPr>
            <w:tcW w:w="6750" w:type="dxa"/>
            <w:vAlign w:val="center"/>
          </w:tcPr>
          <w:p w14:paraId="3A26A160"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Technical Specifications for the Hyper-Converged System will reference the following subcomponents: </w:t>
            </w:r>
          </w:p>
        </w:tc>
        <w:tc>
          <w:tcPr>
            <w:tcW w:w="1080" w:type="dxa"/>
            <w:vMerge w:val="restart"/>
            <w:vAlign w:val="center"/>
          </w:tcPr>
          <w:p w14:paraId="7709C3AD"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Merge w:val="restart"/>
            <w:vAlign w:val="center"/>
          </w:tcPr>
          <w:p w14:paraId="4CA4C1F4"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Merge w:val="restart"/>
            <w:vAlign w:val="center"/>
          </w:tcPr>
          <w:p w14:paraId="67B17C17"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r w:rsidR="003A1E04" w:rsidRPr="006463DE" w14:paraId="5CD21BEE" w14:textId="77777777" w:rsidTr="00147888">
        <w:tc>
          <w:tcPr>
            <w:tcW w:w="6750" w:type="dxa"/>
            <w:vAlign w:val="center"/>
          </w:tcPr>
          <w:p w14:paraId="5333DC11" w14:textId="77777777" w:rsidR="003A1E04" w:rsidRPr="006463DE" w:rsidRDefault="003A1E04" w:rsidP="003A1E04">
            <w:pPr>
              <w:pStyle w:val="ListParagraph"/>
              <w:numPr>
                <w:ilvl w:val="0"/>
                <w:numId w:val="1"/>
              </w:num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Hyper-Converged Nodes</w:t>
            </w:r>
          </w:p>
        </w:tc>
        <w:tc>
          <w:tcPr>
            <w:tcW w:w="1080" w:type="dxa"/>
            <w:vMerge/>
            <w:vAlign w:val="center"/>
          </w:tcPr>
          <w:p w14:paraId="078E5A30" w14:textId="77777777" w:rsidR="003A1E04" w:rsidRPr="006463DE" w:rsidRDefault="003A1E04" w:rsidP="00147888">
            <w:pPr>
              <w:autoSpaceDE w:val="0"/>
              <w:autoSpaceDN w:val="0"/>
              <w:adjustRightInd w:val="0"/>
              <w:rPr>
                <w:rFonts w:ascii="Arial Narrow" w:hAnsi="Arial Narrow" w:cstheme="majorHAnsi"/>
                <w:sz w:val="20"/>
                <w:szCs w:val="20"/>
              </w:rPr>
            </w:pPr>
          </w:p>
        </w:tc>
        <w:tc>
          <w:tcPr>
            <w:tcW w:w="990" w:type="dxa"/>
            <w:vMerge/>
            <w:vAlign w:val="center"/>
          </w:tcPr>
          <w:p w14:paraId="7B268706" w14:textId="77777777" w:rsidR="003A1E04" w:rsidRPr="006463DE" w:rsidRDefault="003A1E04" w:rsidP="00147888">
            <w:pPr>
              <w:autoSpaceDE w:val="0"/>
              <w:autoSpaceDN w:val="0"/>
              <w:adjustRightInd w:val="0"/>
              <w:rPr>
                <w:rFonts w:ascii="Arial Narrow" w:hAnsi="Arial Narrow" w:cstheme="majorHAnsi"/>
                <w:sz w:val="20"/>
                <w:szCs w:val="20"/>
              </w:rPr>
            </w:pPr>
          </w:p>
        </w:tc>
        <w:tc>
          <w:tcPr>
            <w:tcW w:w="4140" w:type="dxa"/>
            <w:vMerge/>
            <w:vAlign w:val="center"/>
          </w:tcPr>
          <w:p w14:paraId="1016FC1A" w14:textId="77777777" w:rsidR="003A1E04" w:rsidRPr="006463DE" w:rsidRDefault="003A1E04" w:rsidP="00147888">
            <w:pPr>
              <w:autoSpaceDE w:val="0"/>
              <w:autoSpaceDN w:val="0"/>
              <w:adjustRightInd w:val="0"/>
              <w:rPr>
                <w:rFonts w:ascii="Arial Narrow" w:hAnsi="Arial Narrow" w:cstheme="majorHAnsi"/>
                <w:sz w:val="20"/>
                <w:szCs w:val="20"/>
              </w:rPr>
            </w:pPr>
          </w:p>
        </w:tc>
      </w:tr>
      <w:tr w:rsidR="003A1E04" w:rsidRPr="006463DE" w14:paraId="337E16B8" w14:textId="77777777" w:rsidTr="00147888">
        <w:tc>
          <w:tcPr>
            <w:tcW w:w="6750" w:type="dxa"/>
            <w:vAlign w:val="center"/>
          </w:tcPr>
          <w:p w14:paraId="038652EE" w14:textId="77777777" w:rsidR="003A1E04" w:rsidRPr="006463DE" w:rsidRDefault="003A1E04" w:rsidP="003A1E04">
            <w:pPr>
              <w:pStyle w:val="ListParagraph"/>
              <w:numPr>
                <w:ilvl w:val="0"/>
                <w:numId w:val="1"/>
              </w:numPr>
              <w:autoSpaceDE w:val="0"/>
              <w:autoSpaceDN w:val="0"/>
              <w:adjustRightInd w:val="0"/>
              <w:spacing w:line="240" w:lineRule="atLeast"/>
              <w:jc w:val="both"/>
              <w:rPr>
                <w:rFonts w:ascii="Arial Narrow" w:hAnsi="Arial Narrow" w:cstheme="majorHAnsi"/>
                <w:sz w:val="20"/>
                <w:szCs w:val="20"/>
                <w:lang w:val="es-ES"/>
              </w:rPr>
            </w:pPr>
            <w:proofErr w:type="spellStart"/>
            <w:r w:rsidRPr="006463DE">
              <w:rPr>
                <w:rFonts w:ascii="Arial Narrow" w:hAnsi="Arial Narrow" w:cstheme="majorHAnsi"/>
                <w:sz w:val="20"/>
                <w:szCs w:val="20"/>
                <w:lang w:val="es-ES"/>
              </w:rPr>
              <w:t>Virtualized</w:t>
            </w:r>
            <w:proofErr w:type="spellEnd"/>
            <w:r w:rsidRPr="006463DE">
              <w:rPr>
                <w:rFonts w:ascii="Arial Narrow" w:hAnsi="Arial Narrow" w:cstheme="majorHAnsi"/>
                <w:sz w:val="20"/>
                <w:szCs w:val="20"/>
                <w:lang w:val="es-ES"/>
              </w:rPr>
              <w:t xml:space="preserve"> Servers</w:t>
            </w:r>
          </w:p>
        </w:tc>
        <w:tc>
          <w:tcPr>
            <w:tcW w:w="1080" w:type="dxa"/>
            <w:vMerge/>
            <w:vAlign w:val="center"/>
          </w:tcPr>
          <w:p w14:paraId="5328234A" w14:textId="77777777" w:rsidR="003A1E04" w:rsidRPr="006463DE" w:rsidRDefault="003A1E04" w:rsidP="00147888">
            <w:pPr>
              <w:autoSpaceDE w:val="0"/>
              <w:autoSpaceDN w:val="0"/>
              <w:adjustRightInd w:val="0"/>
              <w:rPr>
                <w:rFonts w:ascii="Arial Narrow" w:hAnsi="Arial Narrow" w:cstheme="majorHAnsi"/>
                <w:sz w:val="20"/>
                <w:szCs w:val="20"/>
                <w:lang w:val="es-ES"/>
              </w:rPr>
            </w:pPr>
          </w:p>
        </w:tc>
        <w:tc>
          <w:tcPr>
            <w:tcW w:w="990" w:type="dxa"/>
            <w:vMerge/>
            <w:vAlign w:val="center"/>
          </w:tcPr>
          <w:p w14:paraId="45DEBBE1" w14:textId="77777777" w:rsidR="003A1E04" w:rsidRPr="006463DE" w:rsidRDefault="003A1E04" w:rsidP="00147888">
            <w:pPr>
              <w:autoSpaceDE w:val="0"/>
              <w:autoSpaceDN w:val="0"/>
              <w:adjustRightInd w:val="0"/>
              <w:rPr>
                <w:rFonts w:ascii="Arial Narrow" w:hAnsi="Arial Narrow" w:cstheme="majorHAnsi"/>
                <w:sz w:val="20"/>
                <w:szCs w:val="20"/>
                <w:lang w:val="es-ES"/>
              </w:rPr>
            </w:pPr>
          </w:p>
        </w:tc>
        <w:tc>
          <w:tcPr>
            <w:tcW w:w="4140" w:type="dxa"/>
            <w:vMerge/>
            <w:vAlign w:val="center"/>
          </w:tcPr>
          <w:p w14:paraId="0CDA7318" w14:textId="77777777" w:rsidR="003A1E04" w:rsidRPr="006463DE" w:rsidRDefault="003A1E04" w:rsidP="00147888">
            <w:pPr>
              <w:autoSpaceDE w:val="0"/>
              <w:autoSpaceDN w:val="0"/>
              <w:adjustRightInd w:val="0"/>
              <w:rPr>
                <w:rFonts w:ascii="Arial Narrow" w:hAnsi="Arial Narrow" w:cstheme="majorHAnsi"/>
                <w:sz w:val="20"/>
                <w:szCs w:val="20"/>
                <w:lang w:val="es-ES"/>
              </w:rPr>
            </w:pPr>
          </w:p>
        </w:tc>
      </w:tr>
      <w:tr w:rsidR="003A1E04" w:rsidRPr="006463DE" w14:paraId="27EEBAE6" w14:textId="77777777" w:rsidTr="00147888">
        <w:tc>
          <w:tcPr>
            <w:tcW w:w="6750" w:type="dxa"/>
            <w:vAlign w:val="center"/>
          </w:tcPr>
          <w:p w14:paraId="073A50C3" w14:textId="77777777" w:rsidR="003A1E04" w:rsidRPr="006463DE" w:rsidRDefault="003A1E04" w:rsidP="003A1E04">
            <w:pPr>
              <w:pStyle w:val="ListParagraph"/>
              <w:numPr>
                <w:ilvl w:val="0"/>
                <w:numId w:val="1"/>
              </w:numPr>
              <w:autoSpaceDE w:val="0"/>
              <w:autoSpaceDN w:val="0"/>
              <w:adjustRightInd w:val="0"/>
              <w:spacing w:line="240" w:lineRule="atLeast"/>
              <w:jc w:val="both"/>
              <w:rPr>
                <w:rFonts w:ascii="Arial Narrow" w:hAnsi="Arial Narrow" w:cstheme="majorHAnsi"/>
                <w:sz w:val="20"/>
                <w:szCs w:val="20"/>
                <w:lang w:val="es-ES"/>
              </w:rPr>
            </w:pPr>
            <w:proofErr w:type="spellStart"/>
            <w:r w:rsidRPr="006463DE">
              <w:rPr>
                <w:rFonts w:ascii="Arial Narrow" w:hAnsi="Arial Narrow" w:cstheme="majorHAnsi"/>
                <w:sz w:val="20"/>
                <w:szCs w:val="20"/>
                <w:lang w:val="es-ES"/>
              </w:rPr>
              <w:t>Virtualized</w:t>
            </w:r>
            <w:proofErr w:type="spellEnd"/>
            <w:r w:rsidRPr="006463DE">
              <w:rPr>
                <w:rFonts w:ascii="Arial Narrow" w:hAnsi="Arial Narrow" w:cstheme="majorHAnsi"/>
                <w:sz w:val="20"/>
                <w:szCs w:val="20"/>
                <w:lang w:val="es-ES"/>
              </w:rPr>
              <w:t xml:space="preserve"> Storage</w:t>
            </w:r>
          </w:p>
        </w:tc>
        <w:tc>
          <w:tcPr>
            <w:tcW w:w="1080" w:type="dxa"/>
            <w:vMerge/>
            <w:vAlign w:val="center"/>
          </w:tcPr>
          <w:p w14:paraId="6338F9FE" w14:textId="77777777" w:rsidR="003A1E04" w:rsidRPr="006463DE" w:rsidRDefault="003A1E04" w:rsidP="00147888">
            <w:pPr>
              <w:autoSpaceDE w:val="0"/>
              <w:autoSpaceDN w:val="0"/>
              <w:adjustRightInd w:val="0"/>
              <w:rPr>
                <w:rFonts w:ascii="Arial Narrow" w:hAnsi="Arial Narrow" w:cstheme="majorHAnsi"/>
                <w:sz w:val="20"/>
                <w:szCs w:val="20"/>
                <w:lang w:val="es-ES"/>
              </w:rPr>
            </w:pPr>
          </w:p>
        </w:tc>
        <w:tc>
          <w:tcPr>
            <w:tcW w:w="990" w:type="dxa"/>
            <w:vMerge/>
            <w:vAlign w:val="center"/>
          </w:tcPr>
          <w:p w14:paraId="1BDB651C" w14:textId="77777777" w:rsidR="003A1E04" w:rsidRPr="006463DE" w:rsidRDefault="003A1E04" w:rsidP="00147888">
            <w:pPr>
              <w:autoSpaceDE w:val="0"/>
              <w:autoSpaceDN w:val="0"/>
              <w:adjustRightInd w:val="0"/>
              <w:rPr>
                <w:rFonts w:ascii="Arial Narrow" w:hAnsi="Arial Narrow" w:cstheme="majorHAnsi"/>
                <w:sz w:val="20"/>
                <w:szCs w:val="20"/>
                <w:lang w:val="es-ES"/>
              </w:rPr>
            </w:pPr>
          </w:p>
        </w:tc>
        <w:tc>
          <w:tcPr>
            <w:tcW w:w="4140" w:type="dxa"/>
            <w:vMerge/>
            <w:vAlign w:val="center"/>
          </w:tcPr>
          <w:p w14:paraId="4AC2A2DC" w14:textId="77777777" w:rsidR="003A1E04" w:rsidRPr="006463DE" w:rsidRDefault="003A1E04" w:rsidP="00147888">
            <w:pPr>
              <w:autoSpaceDE w:val="0"/>
              <w:autoSpaceDN w:val="0"/>
              <w:adjustRightInd w:val="0"/>
              <w:rPr>
                <w:rFonts w:ascii="Arial Narrow" w:hAnsi="Arial Narrow" w:cstheme="majorHAnsi"/>
                <w:sz w:val="20"/>
                <w:szCs w:val="20"/>
                <w:lang w:val="es-ES"/>
              </w:rPr>
            </w:pPr>
          </w:p>
        </w:tc>
      </w:tr>
      <w:tr w:rsidR="003A1E04" w:rsidRPr="006463DE" w14:paraId="7DAEF7A1" w14:textId="77777777" w:rsidTr="00147888">
        <w:tc>
          <w:tcPr>
            <w:tcW w:w="6750" w:type="dxa"/>
            <w:vAlign w:val="center"/>
          </w:tcPr>
          <w:p w14:paraId="0C84CF64" w14:textId="77777777" w:rsidR="003A1E04" w:rsidRPr="006463DE" w:rsidRDefault="003A1E04" w:rsidP="003A1E04">
            <w:pPr>
              <w:pStyle w:val="ListParagraph"/>
              <w:numPr>
                <w:ilvl w:val="0"/>
                <w:numId w:val="1"/>
              </w:num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Software Defined Data Center  Management System</w:t>
            </w:r>
          </w:p>
        </w:tc>
        <w:tc>
          <w:tcPr>
            <w:tcW w:w="1080" w:type="dxa"/>
            <w:vMerge/>
            <w:vAlign w:val="center"/>
          </w:tcPr>
          <w:p w14:paraId="5E14EDE4" w14:textId="77777777" w:rsidR="003A1E04" w:rsidRPr="006463DE" w:rsidRDefault="003A1E04" w:rsidP="00147888">
            <w:pPr>
              <w:autoSpaceDE w:val="0"/>
              <w:autoSpaceDN w:val="0"/>
              <w:adjustRightInd w:val="0"/>
              <w:rPr>
                <w:rFonts w:ascii="Arial Narrow" w:hAnsi="Arial Narrow" w:cstheme="majorHAnsi"/>
                <w:sz w:val="20"/>
                <w:szCs w:val="20"/>
              </w:rPr>
            </w:pPr>
          </w:p>
        </w:tc>
        <w:tc>
          <w:tcPr>
            <w:tcW w:w="990" w:type="dxa"/>
            <w:vMerge/>
            <w:vAlign w:val="center"/>
          </w:tcPr>
          <w:p w14:paraId="63F7375E" w14:textId="77777777" w:rsidR="003A1E04" w:rsidRPr="006463DE" w:rsidRDefault="003A1E04" w:rsidP="00147888">
            <w:pPr>
              <w:autoSpaceDE w:val="0"/>
              <w:autoSpaceDN w:val="0"/>
              <w:adjustRightInd w:val="0"/>
              <w:rPr>
                <w:rFonts w:ascii="Arial Narrow" w:hAnsi="Arial Narrow" w:cstheme="majorHAnsi"/>
                <w:sz w:val="20"/>
                <w:szCs w:val="20"/>
              </w:rPr>
            </w:pPr>
          </w:p>
        </w:tc>
        <w:tc>
          <w:tcPr>
            <w:tcW w:w="4140" w:type="dxa"/>
            <w:vMerge/>
            <w:vAlign w:val="center"/>
          </w:tcPr>
          <w:p w14:paraId="1E13EE70" w14:textId="77777777" w:rsidR="003A1E04" w:rsidRPr="006463DE" w:rsidRDefault="003A1E04" w:rsidP="00147888">
            <w:pPr>
              <w:autoSpaceDE w:val="0"/>
              <w:autoSpaceDN w:val="0"/>
              <w:adjustRightInd w:val="0"/>
              <w:rPr>
                <w:rFonts w:ascii="Arial Narrow" w:hAnsi="Arial Narrow" w:cstheme="majorHAnsi"/>
                <w:sz w:val="20"/>
                <w:szCs w:val="20"/>
              </w:rPr>
            </w:pPr>
          </w:p>
        </w:tc>
      </w:tr>
      <w:tr w:rsidR="003A1E04" w:rsidRPr="006463DE" w14:paraId="1D2A6256" w14:textId="77777777" w:rsidTr="00147888">
        <w:tc>
          <w:tcPr>
            <w:tcW w:w="6750" w:type="dxa"/>
            <w:vAlign w:val="center"/>
          </w:tcPr>
          <w:p w14:paraId="3C5EDD7D"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 xml:space="preserve">Hyper-Converged system must be delivered in a complete and unified way: Hardware nodes, virtualized servers, virtualized Network and virtualized storage and management system will be supported from a unified management console, </w:t>
            </w:r>
            <w:r w:rsidRPr="006463DE">
              <w:rPr>
                <w:rFonts w:ascii="Arial Narrow" w:hAnsi="Arial Narrow" w:cstheme="majorHAnsi"/>
                <w:color w:val="000000"/>
                <w:sz w:val="20"/>
                <w:szCs w:val="20"/>
              </w:rPr>
              <w:t>dedicated floor to ceiling caged closed containment for PRDE Hyperconverged Data Center equipment, the server cage entrance &amp; exit should be made accessible using a biometric/keypad access system with two factor authentications (i.e.: fingerprint sensor/keyboard/keypad + access card control system) in addition to a physical lock and access log system.</w:t>
            </w:r>
          </w:p>
        </w:tc>
        <w:tc>
          <w:tcPr>
            <w:tcW w:w="1080" w:type="dxa"/>
            <w:vAlign w:val="center"/>
          </w:tcPr>
          <w:p w14:paraId="1E63E3F2"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Align w:val="center"/>
          </w:tcPr>
          <w:p w14:paraId="792C8517"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Align w:val="center"/>
          </w:tcPr>
          <w:p w14:paraId="3BFABCD1"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r w:rsidR="003A1E04" w:rsidRPr="006463DE" w14:paraId="44E0701B" w14:textId="77777777" w:rsidTr="00147888">
        <w:tc>
          <w:tcPr>
            <w:tcW w:w="6750" w:type="dxa"/>
            <w:vAlign w:val="center"/>
          </w:tcPr>
          <w:p w14:paraId="7E0B50DC"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 xml:space="preserve">Product certified and integrated by the manufacturer as a Hyper-Converged System in all its components: Hyper-Converged Nodes, Virtualized Servers, Virtualized Storage and  Virtualized Network </w:t>
            </w:r>
          </w:p>
        </w:tc>
        <w:tc>
          <w:tcPr>
            <w:tcW w:w="1080" w:type="dxa"/>
            <w:vAlign w:val="center"/>
          </w:tcPr>
          <w:p w14:paraId="1329FD0A"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Align w:val="center"/>
          </w:tcPr>
          <w:p w14:paraId="4CDD1883"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Align w:val="center"/>
          </w:tcPr>
          <w:p w14:paraId="5902360D"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r w:rsidR="003A1E04" w:rsidRPr="006463DE" w14:paraId="49161D49" w14:textId="77777777" w:rsidTr="00147888">
        <w:tc>
          <w:tcPr>
            <w:tcW w:w="6750" w:type="dxa"/>
            <w:vAlign w:val="center"/>
          </w:tcPr>
          <w:p w14:paraId="71399E69"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Complete software stack for the Hyper-Converged System, which includes Virtualized Servers, Virtualized Storage, Virtualized Network  and Management System.  All these systems must be included by the provider of the solution.</w:t>
            </w:r>
          </w:p>
        </w:tc>
        <w:tc>
          <w:tcPr>
            <w:tcW w:w="1080" w:type="dxa"/>
            <w:vAlign w:val="center"/>
          </w:tcPr>
          <w:p w14:paraId="4A7F23D8"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Align w:val="center"/>
          </w:tcPr>
          <w:p w14:paraId="0A8EFF7F"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Align w:val="center"/>
          </w:tcPr>
          <w:p w14:paraId="2AEC5F70"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r w:rsidR="003A1E04" w:rsidRPr="006463DE" w14:paraId="6583812A" w14:textId="77777777" w:rsidTr="00147888">
        <w:tc>
          <w:tcPr>
            <w:tcW w:w="6750" w:type="dxa"/>
            <w:vAlign w:val="center"/>
          </w:tcPr>
          <w:p w14:paraId="706E4BF0"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Components offered must all be Brand-new, not re-manufactured, nor repaired, or refurbished components.</w:t>
            </w:r>
          </w:p>
        </w:tc>
        <w:tc>
          <w:tcPr>
            <w:tcW w:w="1080" w:type="dxa"/>
            <w:vAlign w:val="center"/>
          </w:tcPr>
          <w:p w14:paraId="52642EE5"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Align w:val="center"/>
          </w:tcPr>
          <w:p w14:paraId="6867F901"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Align w:val="center"/>
          </w:tcPr>
          <w:p w14:paraId="77C89831"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r w:rsidR="003A1E04" w:rsidRPr="006463DE" w14:paraId="20D7E60A" w14:textId="77777777" w:rsidTr="00147888">
        <w:tc>
          <w:tcPr>
            <w:tcW w:w="6750" w:type="dxa"/>
            <w:vAlign w:val="center"/>
          </w:tcPr>
          <w:p w14:paraId="00FF21B9"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 xml:space="preserve">Software updates, firmware, patches, fixes must be certified and delivered by the </w:t>
            </w:r>
            <w:r>
              <w:rPr>
                <w:rFonts w:ascii="Arial Narrow" w:hAnsi="Arial Narrow" w:cstheme="majorHAnsi"/>
                <w:sz w:val="20"/>
                <w:szCs w:val="20"/>
              </w:rPr>
              <w:t>Proposer</w:t>
            </w:r>
            <w:r w:rsidRPr="006463DE">
              <w:rPr>
                <w:rFonts w:ascii="Arial Narrow" w:hAnsi="Arial Narrow" w:cstheme="majorHAnsi"/>
                <w:sz w:val="20"/>
                <w:szCs w:val="20"/>
              </w:rPr>
              <w:t xml:space="preserve"> and includes all components: Virtualized Servers, Virtualized Storage, virtualized network and Management System. </w:t>
            </w:r>
          </w:p>
        </w:tc>
        <w:tc>
          <w:tcPr>
            <w:tcW w:w="1080" w:type="dxa"/>
            <w:vAlign w:val="center"/>
          </w:tcPr>
          <w:p w14:paraId="56BD542D"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Align w:val="center"/>
          </w:tcPr>
          <w:p w14:paraId="3853355D"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Align w:val="center"/>
          </w:tcPr>
          <w:p w14:paraId="6B330F1E"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r w:rsidR="003A1E04" w:rsidRPr="006463DE" w14:paraId="07AFC9E1" w14:textId="77777777" w:rsidTr="00147888">
        <w:tc>
          <w:tcPr>
            <w:tcW w:w="6750" w:type="dxa"/>
            <w:vAlign w:val="center"/>
          </w:tcPr>
          <w:p w14:paraId="15A0D617"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Pr>
                <w:rFonts w:ascii="Arial Narrow" w:hAnsi="Arial Narrow" w:cstheme="majorHAnsi"/>
                <w:sz w:val="20"/>
                <w:szCs w:val="20"/>
              </w:rPr>
              <w:t>Proposer</w:t>
            </w:r>
            <w:r w:rsidRPr="006463DE">
              <w:rPr>
                <w:rFonts w:ascii="Arial Narrow" w:hAnsi="Arial Narrow" w:cstheme="majorHAnsi"/>
                <w:sz w:val="20"/>
                <w:szCs w:val="20"/>
              </w:rPr>
              <w:t xml:space="preserve"> must offer and certify a warranty support plan that includes direct phone support from a unified support center where all problems can be addressed for the virtualization technology, servers, storage, and networking components.</w:t>
            </w:r>
          </w:p>
        </w:tc>
        <w:tc>
          <w:tcPr>
            <w:tcW w:w="1080" w:type="dxa"/>
            <w:vAlign w:val="center"/>
          </w:tcPr>
          <w:p w14:paraId="5641FCA2"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Align w:val="center"/>
          </w:tcPr>
          <w:p w14:paraId="3C85A93F"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Align w:val="center"/>
          </w:tcPr>
          <w:p w14:paraId="6EBA99EB"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r w:rsidR="003A1E04" w:rsidRPr="006463DE" w14:paraId="290E8F9D" w14:textId="77777777" w:rsidTr="00147888">
        <w:tc>
          <w:tcPr>
            <w:tcW w:w="6750" w:type="dxa"/>
            <w:vAlign w:val="center"/>
          </w:tcPr>
          <w:p w14:paraId="7DE079CD"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Pr>
                <w:rFonts w:ascii="Arial Narrow" w:hAnsi="Arial Narrow" w:cs="Arial"/>
                <w:sz w:val="20"/>
                <w:szCs w:val="20"/>
              </w:rPr>
              <w:t>Proposer</w:t>
            </w:r>
            <w:r w:rsidRPr="006463DE">
              <w:rPr>
                <w:rFonts w:ascii="Arial Narrow" w:hAnsi="Arial Narrow" w:cs="Arial"/>
                <w:sz w:val="20"/>
                <w:szCs w:val="20"/>
              </w:rPr>
              <w:t xml:space="preserve"> must provide a warranty that the hardware provided pursuant to the contract will function as designed for a period of no less than three (3) years or better from the date of system acceptance. The warranty shall require the </w:t>
            </w:r>
            <w:r>
              <w:rPr>
                <w:rFonts w:ascii="Arial Narrow" w:hAnsi="Arial Narrow" w:cs="Arial"/>
                <w:sz w:val="20"/>
                <w:szCs w:val="20"/>
              </w:rPr>
              <w:t>Proposer</w:t>
            </w:r>
            <w:r w:rsidRPr="006463DE">
              <w:rPr>
                <w:rFonts w:ascii="Arial Narrow" w:hAnsi="Arial Narrow" w:cs="Arial"/>
                <w:sz w:val="20"/>
                <w:szCs w:val="20"/>
              </w:rPr>
              <w:t xml:space="preserve"> correct, at its own expense, </w:t>
            </w:r>
            <w:r w:rsidRPr="006463DE">
              <w:rPr>
                <w:rFonts w:ascii="Arial Narrow" w:hAnsi="Arial Narrow" w:cs="Arial"/>
                <w:sz w:val="20"/>
                <w:szCs w:val="20"/>
              </w:rPr>
              <w:lastRenderedPageBreak/>
              <w:t>the setup, configuration, customizations or modifications so that it functions according to the PRDE’s requirements.</w:t>
            </w:r>
          </w:p>
        </w:tc>
        <w:tc>
          <w:tcPr>
            <w:tcW w:w="1080" w:type="dxa"/>
            <w:vAlign w:val="center"/>
          </w:tcPr>
          <w:p w14:paraId="27ADAF1A"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r w:rsidRPr="006463DE">
              <w:rPr>
                <w:rFonts w:ascii="Arial Narrow" w:hAnsi="Arial Narrow" w:cstheme="majorHAnsi"/>
                <w:sz w:val="20"/>
                <w:szCs w:val="20"/>
              </w:rPr>
              <w:lastRenderedPageBreak/>
              <w:t>Yes</w:t>
            </w:r>
          </w:p>
        </w:tc>
        <w:tc>
          <w:tcPr>
            <w:tcW w:w="990" w:type="dxa"/>
            <w:vAlign w:val="center"/>
          </w:tcPr>
          <w:p w14:paraId="4D233536"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p>
        </w:tc>
        <w:tc>
          <w:tcPr>
            <w:tcW w:w="4140" w:type="dxa"/>
            <w:vAlign w:val="center"/>
          </w:tcPr>
          <w:p w14:paraId="5ABD3E5E"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p>
        </w:tc>
      </w:tr>
      <w:tr w:rsidR="003A1E04" w:rsidRPr="006463DE" w14:paraId="25F85E4F" w14:textId="77777777" w:rsidTr="00147888">
        <w:tc>
          <w:tcPr>
            <w:tcW w:w="6750" w:type="dxa"/>
            <w:vAlign w:val="center"/>
          </w:tcPr>
          <w:p w14:paraId="2EA8505B"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Pr>
                <w:rFonts w:ascii="Arial Narrow" w:hAnsi="Arial Narrow" w:cs="Arial"/>
                <w:sz w:val="20"/>
                <w:szCs w:val="20"/>
              </w:rPr>
              <w:t>Proposer</w:t>
            </w:r>
            <w:r w:rsidRPr="006463DE">
              <w:rPr>
                <w:rFonts w:ascii="Arial Narrow" w:hAnsi="Arial Narrow" w:cs="Arial"/>
                <w:sz w:val="20"/>
                <w:szCs w:val="20"/>
              </w:rPr>
              <w:t xml:space="preserve"> must specify any equipment not covered by warranty and/or any other deliverables exclusion from warranty work.</w:t>
            </w:r>
          </w:p>
        </w:tc>
        <w:tc>
          <w:tcPr>
            <w:tcW w:w="1080" w:type="dxa"/>
            <w:vAlign w:val="center"/>
          </w:tcPr>
          <w:p w14:paraId="0A1F7021"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r w:rsidRPr="006463DE">
              <w:rPr>
                <w:rFonts w:ascii="Arial Narrow" w:hAnsi="Arial Narrow" w:cstheme="majorHAnsi"/>
                <w:sz w:val="20"/>
                <w:szCs w:val="20"/>
              </w:rPr>
              <w:t>Yes</w:t>
            </w:r>
          </w:p>
        </w:tc>
        <w:tc>
          <w:tcPr>
            <w:tcW w:w="990" w:type="dxa"/>
            <w:vAlign w:val="center"/>
          </w:tcPr>
          <w:p w14:paraId="731D56E3"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p>
        </w:tc>
        <w:tc>
          <w:tcPr>
            <w:tcW w:w="4140" w:type="dxa"/>
            <w:vAlign w:val="center"/>
          </w:tcPr>
          <w:p w14:paraId="479B2572"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p>
        </w:tc>
      </w:tr>
      <w:tr w:rsidR="003A1E04" w:rsidRPr="006463DE" w14:paraId="7DC8019C" w14:textId="77777777" w:rsidTr="00147888">
        <w:tc>
          <w:tcPr>
            <w:tcW w:w="6750" w:type="dxa"/>
            <w:vAlign w:val="center"/>
          </w:tcPr>
          <w:p w14:paraId="4446B2A6"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Pr>
                <w:rFonts w:ascii="Arial Narrow" w:hAnsi="Arial Narrow" w:cstheme="majorHAnsi"/>
                <w:sz w:val="20"/>
                <w:szCs w:val="20"/>
              </w:rPr>
              <w:t>Proposer</w:t>
            </w:r>
            <w:r w:rsidRPr="006463DE">
              <w:rPr>
                <w:rFonts w:ascii="Arial Narrow" w:hAnsi="Arial Narrow" w:cstheme="majorHAnsi"/>
                <w:sz w:val="20"/>
                <w:szCs w:val="20"/>
              </w:rPr>
              <w:t xml:space="preserve"> must provide evidence of local availability for replacement parts (within Puerto Rico).  This includes spare parts to cover SLAs and required support times for hardware failure.</w:t>
            </w:r>
          </w:p>
        </w:tc>
        <w:tc>
          <w:tcPr>
            <w:tcW w:w="1080" w:type="dxa"/>
            <w:vAlign w:val="center"/>
          </w:tcPr>
          <w:p w14:paraId="67405BC0"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r w:rsidRPr="006463DE">
              <w:rPr>
                <w:rFonts w:ascii="Arial Narrow" w:hAnsi="Arial Narrow" w:cstheme="majorHAnsi"/>
                <w:sz w:val="20"/>
                <w:szCs w:val="20"/>
              </w:rPr>
              <w:t>Yes</w:t>
            </w:r>
          </w:p>
        </w:tc>
        <w:tc>
          <w:tcPr>
            <w:tcW w:w="990" w:type="dxa"/>
            <w:vAlign w:val="center"/>
          </w:tcPr>
          <w:p w14:paraId="2B0CBF99"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r w:rsidRPr="006463DE">
              <w:rPr>
                <w:rFonts w:ascii="Arial Narrow" w:hAnsi="Arial Narrow" w:cstheme="majorHAnsi"/>
                <w:sz w:val="20"/>
                <w:szCs w:val="20"/>
              </w:rPr>
              <w:t> </w:t>
            </w:r>
          </w:p>
        </w:tc>
        <w:tc>
          <w:tcPr>
            <w:tcW w:w="4140" w:type="dxa"/>
            <w:vAlign w:val="center"/>
          </w:tcPr>
          <w:p w14:paraId="231F2B2C"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rPr>
            </w:pPr>
            <w:r w:rsidRPr="006463DE">
              <w:rPr>
                <w:rFonts w:ascii="Arial Narrow" w:hAnsi="Arial Narrow" w:cstheme="majorHAnsi"/>
                <w:sz w:val="20"/>
                <w:szCs w:val="20"/>
              </w:rPr>
              <w:t> </w:t>
            </w:r>
          </w:p>
        </w:tc>
      </w:tr>
      <w:tr w:rsidR="003A1E04" w:rsidRPr="006463DE" w14:paraId="46D4286E" w14:textId="77777777" w:rsidTr="00147888">
        <w:tc>
          <w:tcPr>
            <w:tcW w:w="6750" w:type="dxa"/>
            <w:vAlign w:val="center"/>
          </w:tcPr>
          <w:p w14:paraId="7CF2BA93"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System must count with application(s) support that reports system health automatically to the manufacturer.</w:t>
            </w:r>
          </w:p>
        </w:tc>
        <w:tc>
          <w:tcPr>
            <w:tcW w:w="1080" w:type="dxa"/>
            <w:vAlign w:val="center"/>
          </w:tcPr>
          <w:p w14:paraId="06EC91D1"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Align w:val="center"/>
          </w:tcPr>
          <w:p w14:paraId="3CA2AE81"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Align w:val="center"/>
          </w:tcPr>
          <w:p w14:paraId="480D71D1"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r w:rsidR="003A1E04" w:rsidRPr="006463DE" w14:paraId="7BA778DA" w14:textId="77777777" w:rsidTr="00147888">
        <w:tc>
          <w:tcPr>
            <w:tcW w:w="6750" w:type="dxa"/>
            <w:vAlign w:val="center"/>
          </w:tcPr>
          <w:p w14:paraId="541FE511" w14:textId="77777777" w:rsidR="003A1E04" w:rsidRPr="006463DE" w:rsidRDefault="003A1E04" w:rsidP="00147888">
            <w:pPr>
              <w:autoSpaceDE w:val="0"/>
              <w:autoSpaceDN w:val="0"/>
              <w:adjustRightInd w:val="0"/>
              <w:spacing w:line="240" w:lineRule="atLeast"/>
              <w:jc w:val="both"/>
              <w:rPr>
                <w:rFonts w:ascii="Arial Narrow" w:hAnsi="Arial Narrow" w:cstheme="majorHAnsi"/>
                <w:sz w:val="20"/>
                <w:szCs w:val="20"/>
              </w:rPr>
            </w:pPr>
            <w:r w:rsidRPr="006463DE">
              <w:rPr>
                <w:rFonts w:ascii="Arial Narrow" w:hAnsi="Arial Narrow" w:cstheme="majorHAnsi"/>
                <w:sz w:val="20"/>
                <w:szCs w:val="20"/>
              </w:rPr>
              <w:t>Hardware support service must provide the option of retaining failed hard drives, ensuring that the Department of Education is not exposed to data loss/theft.</w:t>
            </w:r>
          </w:p>
        </w:tc>
        <w:tc>
          <w:tcPr>
            <w:tcW w:w="1080" w:type="dxa"/>
            <w:vAlign w:val="center"/>
          </w:tcPr>
          <w:p w14:paraId="66A3A699"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Yes</w:t>
            </w:r>
          </w:p>
        </w:tc>
        <w:tc>
          <w:tcPr>
            <w:tcW w:w="990" w:type="dxa"/>
            <w:vAlign w:val="center"/>
          </w:tcPr>
          <w:p w14:paraId="2F3B2B3A"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c>
          <w:tcPr>
            <w:tcW w:w="4140" w:type="dxa"/>
            <w:vAlign w:val="center"/>
          </w:tcPr>
          <w:p w14:paraId="0BF61C47" w14:textId="77777777" w:rsidR="003A1E04" w:rsidRPr="006463DE" w:rsidRDefault="003A1E04" w:rsidP="00147888">
            <w:pPr>
              <w:autoSpaceDE w:val="0"/>
              <w:autoSpaceDN w:val="0"/>
              <w:adjustRightInd w:val="0"/>
              <w:spacing w:line="240" w:lineRule="atLeast"/>
              <w:jc w:val="center"/>
              <w:rPr>
                <w:rFonts w:ascii="Arial Narrow" w:hAnsi="Arial Narrow" w:cstheme="majorHAnsi"/>
                <w:sz w:val="20"/>
                <w:szCs w:val="20"/>
                <w:lang w:val="es-ES"/>
              </w:rPr>
            </w:pPr>
            <w:r w:rsidRPr="006463DE">
              <w:rPr>
                <w:rFonts w:ascii="Arial Narrow" w:hAnsi="Arial Narrow" w:cstheme="majorHAnsi"/>
                <w:sz w:val="20"/>
                <w:szCs w:val="20"/>
                <w:lang w:val="es-ES"/>
              </w:rPr>
              <w:t> </w:t>
            </w:r>
          </w:p>
        </w:tc>
      </w:tr>
    </w:tbl>
    <w:p w14:paraId="62D431B6" w14:textId="77777777" w:rsidR="003A1E04" w:rsidRDefault="003A1E04" w:rsidP="003A1E04">
      <w:pPr>
        <w:rPr>
          <w:rFonts w:asciiTheme="majorHAnsi" w:hAnsiTheme="majorHAnsi" w:cstheme="majorHAnsi"/>
          <w:b/>
          <w:sz w:val="24"/>
        </w:rPr>
      </w:pPr>
    </w:p>
    <w:p w14:paraId="01841054" w14:textId="77777777" w:rsidR="003A1E04" w:rsidRDefault="003A1E04" w:rsidP="003A1E04">
      <w:pPr>
        <w:rPr>
          <w:rFonts w:asciiTheme="majorHAnsi" w:hAnsiTheme="majorHAnsi" w:cstheme="majorHAnsi"/>
          <w:b/>
          <w:sz w:val="24"/>
        </w:rPr>
      </w:pPr>
    </w:p>
    <w:p w14:paraId="427307A2" w14:textId="77777777" w:rsidR="003A1E04" w:rsidRDefault="003A1E04" w:rsidP="003A1E04">
      <w:pPr>
        <w:rPr>
          <w:rFonts w:asciiTheme="majorHAnsi" w:hAnsiTheme="majorHAnsi" w:cstheme="majorHAnsi"/>
          <w:b/>
          <w:sz w:val="24"/>
        </w:rPr>
      </w:pPr>
    </w:p>
    <w:p w14:paraId="51F8B6A1" w14:textId="77777777" w:rsidR="003A1E04" w:rsidRDefault="003A1E04" w:rsidP="003A1E04">
      <w:pPr>
        <w:rPr>
          <w:rFonts w:asciiTheme="majorHAnsi" w:hAnsiTheme="majorHAnsi" w:cstheme="majorHAnsi"/>
          <w:b/>
          <w:sz w:val="24"/>
        </w:rPr>
      </w:pPr>
    </w:p>
    <w:p w14:paraId="4D832F8E" w14:textId="77777777" w:rsidR="003A1E04" w:rsidRDefault="003A1E04" w:rsidP="003A1E04">
      <w:pPr>
        <w:rPr>
          <w:rFonts w:asciiTheme="majorHAnsi" w:hAnsiTheme="majorHAnsi" w:cstheme="majorHAnsi"/>
          <w:b/>
          <w:sz w:val="24"/>
        </w:rPr>
      </w:pPr>
    </w:p>
    <w:p w14:paraId="3CC43819" w14:textId="77777777" w:rsidR="003A1E04" w:rsidRDefault="003A1E04" w:rsidP="003A1E04">
      <w:pPr>
        <w:rPr>
          <w:rFonts w:asciiTheme="majorHAnsi" w:hAnsiTheme="majorHAnsi" w:cstheme="majorHAnsi"/>
          <w:b/>
          <w:sz w:val="24"/>
        </w:rPr>
      </w:pPr>
    </w:p>
    <w:p w14:paraId="4EA8E4EF" w14:textId="77777777" w:rsidR="003A1E04" w:rsidRDefault="003A1E04" w:rsidP="003A1E04">
      <w:pPr>
        <w:rPr>
          <w:rFonts w:asciiTheme="majorHAnsi" w:hAnsiTheme="majorHAnsi" w:cstheme="majorHAnsi"/>
          <w:b/>
          <w:sz w:val="24"/>
        </w:rPr>
      </w:pPr>
      <w:r>
        <w:rPr>
          <w:rFonts w:asciiTheme="majorHAnsi" w:hAnsiTheme="majorHAnsi" w:cstheme="majorHAnsi"/>
          <w:b/>
          <w:sz w:val="24"/>
        </w:rPr>
        <w:br w:type="page"/>
      </w:r>
    </w:p>
    <w:p w14:paraId="40637419" w14:textId="77777777" w:rsidR="003A1E04" w:rsidRPr="003A1E04" w:rsidRDefault="003A1E04" w:rsidP="003A1E04">
      <w:pPr>
        <w:jc w:val="center"/>
        <w:rPr>
          <w:rFonts w:cs="Arial"/>
          <w:b/>
          <w:sz w:val="24"/>
        </w:rPr>
      </w:pPr>
      <w:r w:rsidRPr="003A1E04">
        <w:rPr>
          <w:rFonts w:cs="Arial"/>
          <w:b/>
          <w:sz w:val="24"/>
        </w:rPr>
        <w:lastRenderedPageBreak/>
        <w:t>FORM 2.B – HYPER CONVERGED NODES</w:t>
      </w:r>
    </w:p>
    <w:p w14:paraId="4269C3AA" w14:textId="77777777" w:rsidR="003A1E04" w:rsidRDefault="003A1E04" w:rsidP="003A1E04">
      <w:pPr>
        <w:jc w:val="center"/>
        <w:rPr>
          <w:rFonts w:asciiTheme="majorHAnsi" w:hAnsiTheme="majorHAnsi" w:cstheme="majorHAnsi"/>
          <w:b/>
          <w:sz w:val="24"/>
        </w:rPr>
      </w:pPr>
    </w:p>
    <w:tbl>
      <w:tblPr>
        <w:tblW w:w="12590" w:type="dxa"/>
        <w:tblBorders>
          <w:top w:val="nil"/>
          <w:left w:val="nil"/>
          <w:right w:val="nil"/>
        </w:tblBorders>
        <w:tblLayout w:type="fixed"/>
        <w:tblLook w:val="0000" w:firstRow="0" w:lastRow="0" w:firstColumn="0" w:lastColumn="0" w:noHBand="0" w:noVBand="0"/>
      </w:tblPr>
      <w:tblGrid>
        <w:gridCol w:w="5660"/>
        <w:gridCol w:w="1710"/>
        <w:gridCol w:w="1322"/>
        <w:gridCol w:w="3898"/>
      </w:tblGrid>
      <w:tr w:rsidR="003A1E04" w:rsidRPr="006463DE" w14:paraId="60295854" w14:textId="77777777" w:rsidTr="00147888">
        <w:tc>
          <w:tcPr>
            <w:tcW w:w="12590" w:type="dxa"/>
            <w:gridSpan w:val="4"/>
            <w:tcBorders>
              <w:left w:val="single" w:sz="8" w:space="0" w:color="000000"/>
            </w:tcBorders>
            <w:shd w:val="clear" w:color="auto" w:fill="323E4F" w:themeFill="text2" w:themeFillShade="BF"/>
            <w:vAlign w:val="center"/>
          </w:tcPr>
          <w:p w14:paraId="6E842FC4" w14:textId="77777777" w:rsidR="003A1E04" w:rsidRPr="00F75E3E" w:rsidRDefault="003A1E04" w:rsidP="00147888">
            <w:pPr>
              <w:autoSpaceDE w:val="0"/>
              <w:autoSpaceDN w:val="0"/>
              <w:adjustRightInd w:val="0"/>
              <w:ind w:firstLine="331"/>
              <w:jc w:val="center"/>
              <w:rPr>
                <w:rFonts w:ascii="Arial Black" w:hAnsi="Arial Black" w:cstheme="majorHAnsi"/>
                <w:b/>
                <w:bCs/>
                <w:caps/>
                <w:color w:val="FFFFFF" w:themeColor="background1"/>
                <w:sz w:val="20"/>
                <w:szCs w:val="20"/>
                <w:lang w:val="es-ES"/>
              </w:rPr>
            </w:pPr>
            <w:r w:rsidRPr="00F75E3E">
              <w:rPr>
                <w:rFonts w:ascii="Arial Black" w:hAnsi="Arial Black" w:cstheme="majorHAnsi"/>
                <w:b/>
                <w:bCs/>
                <w:caps/>
                <w:color w:val="FFFFFF" w:themeColor="background1"/>
                <w:sz w:val="20"/>
                <w:szCs w:val="20"/>
                <w:lang w:val="es-ES"/>
              </w:rPr>
              <w:t>Hyper-Converged Nodes</w:t>
            </w:r>
          </w:p>
        </w:tc>
      </w:tr>
      <w:tr w:rsidR="003A1E04" w:rsidRPr="006463DE" w14:paraId="1A100316" w14:textId="77777777" w:rsidTr="00147888">
        <w:tblPrEx>
          <w:tblBorders>
            <w:top w:val="none" w:sz="0" w:space="0" w:color="auto"/>
          </w:tblBorders>
        </w:tblPrEx>
        <w:tc>
          <w:tcPr>
            <w:tcW w:w="5660" w:type="dxa"/>
            <w:tcBorders>
              <w:left w:val="single" w:sz="8" w:space="0" w:color="000000"/>
              <w:bottom w:val="single" w:sz="8" w:space="0" w:color="000000"/>
              <w:right w:val="single" w:sz="8" w:space="0" w:color="000000"/>
            </w:tcBorders>
            <w:shd w:val="clear" w:color="auto" w:fill="D9D9D9" w:themeFill="background1" w:themeFillShade="D9"/>
            <w:vAlign w:val="center"/>
          </w:tcPr>
          <w:p w14:paraId="2D2E7E89" w14:textId="77777777" w:rsidR="003A1E04" w:rsidRPr="006463DE" w:rsidRDefault="003A1E04" w:rsidP="00147888">
            <w:pPr>
              <w:autoSpaceDE w:val="0"/>
              <w:autoSpaceDN w:val="0"/>
              <w:adjustRightInd w:val="0"/>
              <w:ind w:firstLine="331"/>
              <w:jc w:val="both"/>
              <w:rPr>
                <w:rFonts w:ascii="Arial Narrow" w:hAnsi="Arial Narrow" w:cstheme="majorHAnsi"/>
                <w:i/>
                <w:iCs/>
                <w:color w:val="000000"/>
                <w:sz w:val="20"/>
                <w:szCs w:val="20"/>
                <w:lang w:val="es-ES"/>
              </w:rPr>
            </w:pPr>
            <w:r w:rsidRPr="006463DE">
              <w:rPr>
                <w:rFonts w:ascii="Arial Narrow" w:hAnsi="Arial Narrow" w:cstheme="majorHAnsi"/>
                <w:i/>
                <w:iCs/>
                <w:color w:val="000000"/>
                <w:sz w:val="20"/>
                <w:szCs w:val="20"/>
                <w:lang w:val="es-ES"/>
              </w:rPr>
              <w:t xml:space="preserve">General </w:t>
            </w:r>
            <w:proofErr w:type="spellStart"/>
            <w:r w:rsidRPr="006463DE">
              <w:rPr>
                <w:rFonts w:ascii="Arial Narrow" w:hAnsi="Arial Narrow" w:cstheme="majorHAnsi"/>
                <w:i/>
                <w:iCs/>
                <w:color w:val="000000"/>
                <w:sz w:val="20"/>
                <w:szCs w:val="20"/>
                <w:lang w:val="es-ES"/>
              </w:rPr>
              <w:t>Description</w:t>
            </w:r>
            <w:proofErr w:type="spellEnd"/>
          </w:p>
        </w:tc>
        <w:tc>
          <w:tcPr>
            <w:tcW w:w="1710" w:type="dxa"/>
            <w:tcBorders>
              <w:bottom w:val="single" w:sz="8" w:space="0" w:color="000000"/>
              <w:right w:val="single" w:sz="8" w:space="0" w:color="000000"/>
            </w:tcBorders>
            <w:shd w:val="clear" w:color="auto" w:fill="D9D9D9" w:themeFill="background1" w:themeFillShade="D9"/>
            <w:vAlign w:val="center"/>
          </w:tcPr>
          <w:p w14:paraId="6BB91673" w14:textId="77777777" w:rsidR="003A1E04" w:rsidRPr="006463DE" w:rsidRDefault="003A1E04" w:rsidP="00147888">
            <w:pPr>
              <w:autoSpaceDE w:val="0"/>
              <w:autoSpaceDN w:val="0"/>
              <w:adjustRightInd w:val="0"/>
              <w:ind w:firstLine="331"/>
              <w:jc w:val="center"/>
              <w:rPr>
                <w:rFonts w:ascii="Arial Narrow" w:hAnsi="Arial Narrow" w:cstheme="majorHAnsi"/>
                <w:i/>
                <w:iCs/>
                <w:color w:val="000000"/>
                <w:sz w:val="20"/>
                <w:szCs w:val="20"/>
                <w:lang w:val="es-ES"/>
              </w:rPr>
            </w:pPr>
            <w:proofErr w:type="spellStart"/>
            <w:r w:rsidRPr="006463DE">
              <w:rPr>
                <w:rFonts w:ascii="Arial Narrow" w:hAnsi="Arial Narrow" w:cstheme="majorHAnsi"/>
                <w:i/>
                <w:iCs/>
                <w:color w:val="000000"/>
                <w:sz w:val="20"/>
                <w:szCs w:val="20"/>
                <w:lang w:val="es-ES"/>
              </w:rPr>
              <w:t>Mandatory</w:t>
            </w:r>
            <w:proofErr w:type="spellEnd"/>
            <w:r w:rsidRPr="006463DE">
              <w:rPr>
                <w:rFonts w:ascii="Arial Narrow" w:hAnsi="Arial Narrow" w:cstheme="majorHAnsi"/>
                <w:i/>
                <w:iCs/>
                <w:color w:val="000000"/>
                <w:sz w:val="20"/>
                <w:szCs w:val="20"/>
                <w:lang w:val="es-ES"/>
              </w:rPr>
              <w:t xml:space="preserve"> </w:t>
            </w:r>
            <w:proofErr w:type="spellStart"/>
            <w:r w:rsidRPr="006463DE">
              <w:rPr>
                <w:rFonts w:ascii="Arial Narrow" w:hAnsi="Arial Narrow" w:cstheme="majorHAnsi"/>
                <w:i/>
                <w:iCs/>
                <w:color w:val="000000"/>
                <w:sz w:val="20"/>
                <w:szCs w:val="20"/>
                <w:lang w:val="es-ES"/>
              </w:rPr>
              <w:t>for</w:t>
            </w:r>
            <w:proofErr w:type="spellEnd"/>
            <w:r w:rsidRPr="006463DE">
              <w:rPr>
                <w:rFonts w:ascii="Arial Narrow" w:hAnsi="Arial Narrow" w:cstheme="majorHAnsi"/>
                <w:i/>
                <w:iCs/>
                <w:color w:val="000000"/>
                <w:sz w:val="20"/>
                <w:szCs w:val="20"/>
                <w:lang w:val="es-ES"/>
              </w:rPr>
              <w:t xml:space="preserve"> </w:t>
            </w:r>
            <w:proofErr w:type="spellStart"/>
            <w:r w:rsidRPr="006463DE">
              <w:rPr>
                <w:rFonts w:ascii="Arial Narrow" w:hAnsi="Arial Narrow" w:cstheme="majorHAnsi"/>
                <w:i/>
                <w:iCs/>
                <w:color w:val="000000"/>
                <w:sz w:val="20"/>
                <w:szCs w:val="20"/>
                <w:lang w:val="es-ES"/>
              </w:rPr>
              <w:t>Points</w:t>
            </w:r>
            <w:proofErr w:type="spellEnd"/>
          </w:p>
        </w:tc>
        <w:tc>
          <w:tcPr>
            <w:tcW w:w="1322" w:type="dxa"/>
            <w:tcBorders>
              <w:bottom w:val="single" w:sz="8" w:space="0" w:color="000000"/>
            </w:tcBorders>
            <w:shd w:val="clear" w:color="auto" w:fill="D9D9D9" w:themeFill="background1" w:themeFillShade="D9"/>
            <w:vAlign w:val="center"/>
          </w:tcPr>
          <w:p w14:paraId="0A42D773" w14:textId="77777777" w:rsidR="008E558D" w:rsidRDefault="008E558D" w:rsidP="008E558D">
            <w:pPr>
              <w:autoSpaceDE w:val="0"/>
              <w:autoSpaceDN w:val="0"/>
              <w:adjustRightInd w:val="0"/>
              <w:spacing w:line="240" w:lineRule="atLeast"/>
              <w:jc w:val="center"/>
              <w:rPr>
                <w:rFonts w:ascii="Arial Narrow" w:hAnsi="Arial Narrow" w:cstheme="majorHAnsi"/>
                <w:i/>
                <w:iCs/>
                <w:sz w:val="20"/>
                <w:szCs w:val="20"/>
                <w:lang w:val="es-ES"/>
              </w:rPr>
            </w:pPr>
            <w:proofErr w:type="spellStart"/>
            <w:r w:rsidRPr="006463DE">
              <w:rPr>
                <w:rFonts w:ascii="Arial Narrow" w:hAnsi="Arial Narrow" w:cstheme="majorHAnsi"/>
                <w:i/>
                <w:iCs/>
                <w:sz w:val="20"/>
                <w:szCs w:val="20"/>
                <w:lang w:val="es-ES"/>
              </w:rPr>
              <w:t>Complies</w:t>
            </w:r>
            <w:proofErr w:type="spellEnd"/>
          </w:p>
          <w:p w14:paraId="369F1AF6" w14:textId="066FCE1D" w:rsidR="003A1E04" w:rsidRPr="008E558D" w:rsidRDefault="008E558D" w:rsidP="008E558D">
            <w:pPr>
              <w:autoSpaceDE w:val="0"/>
              <w:autoSpaceDN w:val="0"/>
              <w:adjustRightInd w:val="0"/>
              <w:spacing w:line="240" w:lineRule="atLeast"/>
              <w:jc w:val="center"/>
              <w:rPr>
                <w:rFonts w:ascii="Arial Narrow" w:hAnsi="Arial Narrow" w:cstheme="majorHAnsi"/>
                <w:i/>
                <w:iCs/>
                <w:sz w:val="20"/>
                <w:szCs w:val="20"/>
                <w:lang w:val="es-ES"/>
              </w:rPr>
            </w:pPr>
            <w:r>
              <w:rPr>
                <w:rFonts w:ascii="Arial Narrow" w:hAnsi="Arial Narrow" w:cstheme="majorHAnsi"/>
                <w:i/>
                <w:iCs/>
                <w:sz w:val="20"/>
                <w:szCs w:val="20"/>
                <w:lang w:val="es-ES"/>
              </w:rPr>
              <w:t>(Yes/No)</w:t>
            </w:r>
          </w:p>
        </w:tc>
        <w:tc>
          <w:tcPr>
            <w:tcW w:w="3898" w:type="dxa"/>
            <w:tcBorders>
              <w:top w:val="single" w:sz="8" w:space="0" w:color="000000"/>
              <w:left w:val="single" w:sz="8" w:space="0" w:color="000000"/>
              <w:bottom w:val="single" w:sz="4" w:space="0" w:color="000000"/>
              <w:right w:val="single" w:sz="8" w:space="0" w:color="000000"/>
            </w:tcBorders>
            <w:shd w:val="clear" w:color="auto" w:fill="D9D9D9" w:themeFill="background1" w:themeFillShade="D9"/>
            <w:vAlign w:val="bottom"/>
          </w:tcPr>
          <w:p w14:paraId="10DA1979" w14:textId="77777777" w:rsidR="003A1E04" w:rsidRPr="006463DE" w:rsidRDefault="003A1E04" w:rsidP="00147888">
            <w:pPr>
              <w:autoSpaceDE w:val="0"/>
              <w:autoSpaceDN w:val="0"/>
              <w:adjustRightInd w:val="0"/>
              <w:spacing w:line="240" w:lineRule="atLeast"/>
              <w:ind w:firstLine="331"/>
              <w:jc w:val="center"/>
              <w:rPr>
                <w:rFonts w:ascii="Arial Narrow" w:hAnsi="Arial Narrow" w:cstheme="majorHAnsi"/>
                <w:i/>
                <w:iCs/>
                <w:color w:val="5D5D5D"/>
                <w:sz w:val="20"/>
                <w:szCs w:val="20"/>
                <w:lang w:val="es-ES"/>
              </w:rPr>
            </w:pPr>
            <w:r w:rsidRPr="006463DE">
              <w:rPr>
                <w:rFonts w:ascii="Arial Narrow" w:hAnsi="Arial Narrow" w:cstheme="majorHAnsi"/>
                <w:i/>
                <w:iCs/>
                <w:color w:val="5D5D5D"/>
                <w:sz w:val="20"/>
                <w:szCs w:val="20"/>
                <w:lang w:val="es-ES"/>
              </w:rPr>
              <w:t>Notes</w:t>
            </w:r>
          </w:p>
        </w:tc>
      </w:tr>
      <w:tr w:rsidR="003A1E04" w:rsidRPr="006463DE" w14:paraId="1CAC51EB" w14:textId="77777777" w:rsidTr="00147888">
        <w:tblPrEx>
          <w:tblBorders>
            <w:top w:val="none" w:sz="0" w:space="0" w:color="auto"/>
          </w:tblBorders>
        </w:tblPrEx>
        <w:tc>
          <w:tcPr>
            <w:tcW w:w="5660" w:type="dxa"/>
            <w:tcBorders>
              <w:left w:val="single" w:sz="8" w:space="0" w:color="000000"/>
              <w:bottom w:val="single" w:sz="8" w:space="0" w:color="000000"/>
              <w:right w:val="single" w:sz="8" w:space="0" w:color="000000"/>
            </w:tcBorders>
            <w:vAlign w:val="center"/>
          </w:tcPr>
          <w:p w14:paraId="73532B72"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rPr>
              <w:t>Hyper-Converged system must accommodate from 3 to 64 nodes in increments of one node at a time.</w:t>
            </w:r>
          </w:p>
        </w:tc>
        <w:tc>
          <w:tcPr>
            <w:tcW w:w="1710" w:type="dxa"/>
            <w:tcBorders>
              <w:bottom w:val="single" w:sz="8" w:space="0" w:color="000000"/>
              <w:right w:val="single" w:sz="8" w:space="0" w:color="000000"/>
            </w:tcBorders>
            <w:vAlign w:val="center"/>
          </w:tcPr>
          <w:p w14:paraId="58B6A70E"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rPr>
            </w:pPr>
            <w:r w:rsidRPr="006463DE">
              <w:rPr>
                <w:rFonts w:ascii="Arial Narrow" w:hAnsi="Arial Narrow" w:cstheme="majorHAnsi"/>
                <w:color w:val="000000"/>
                <w:sz w:val="20"/>
                <w:szCs w:val="20"/>
              </w:rPr>
              <w:t>Yes </w:t>
            </w:r>
          </w:p>
        </w:tc>
        <w:tc>
          <w:tcPr>
            <w:tcW w:w="1322" w:type="dxa"/>
            <w:tcBorders>
              <w:bottom w:val="single" w:sz="8" w:space="0" w:color="000000"/>
            </w:tcBorders>
            <w:vAlign w:val="center"/>
          </w:tcPr>
          <w:p w14:paraId="72339AA0" w14:textId="77777777" w:rsidR="003A1E04" w:rsidRPr="006463DE" w:rsidRDefault="003A1E04" w:rsidP="00147888">
            <w:pPr>
              <w:autoSpaceDE w:val="0"/>
              <w:autoSpaceDN w:val="0"/>
              <w:adjustRightInd w:val="0"/>
              <w:ind w:firstLine="331"/>
              <w:jc w:val="both"/>
              <w:rPr>
                <w:rFonts w:ascii="Arial Narrow" w:hAnsi="Arial Narrow" w:cstheme="majorHAnsi"/>
                <w:b/>
                <w:bCs/>
                <w:color w:val="000000"/>
                <w:sz w:val="20"/>
                <w:szCs w:val="20"/>
              </w:rPr>
            </w:pPr>
            <w:r w:rsidRPr="006463DE">
              <w:rPr>
                <w:rFonts w:ascii="Arial Narrow" w:hAnsi="Arial Narrow" w:cstheme="majorHAnsi"/>
                <w:b/>
                <w:bCs/>
                <w:color w:val="000000"/>
                <w:sz w:val="20"/>
                <w:szCs w:val="20"/>
              </w:rPr>
              <w:t> </w:t>
            </w:r>
          </w:p>
        </w:tc>
        <w:tc>
          <w:tcPr>
            <w:tcW w:w="3898" w:type="dxa"/>
            <w:tcBorders>
              <w:left w:val="single" w:sz="8" w:space="0" w:color="000000"/>
              <w:bottom w:val="single" w:sz="4" w:space="0" w:color="000000"/>
              <w:right w:val="single" w:sz="8" w:space="0" w:color="000000"/>
            </w:tcBorders>
            <w:vAlign w:val="bottom"/>
          </w:tcPr>
          <w:p w14:paraId="40BFE476"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rPr>
            </w:pPr>
            <w:r w:rsidRPr="006463DE">
              <w:rPr>
                <w:rFonts w:ascii="Arial Narrow" w:hAnsi="Arial Narrow" w:cstheme="majorHAnsi"/>
                <w:color w:val="000000"/>
                <w:sz w:val="20"/>
                <w:szCs w:val="20"/>
              </w:rPr>
              <w:t> </w:t>
            </w:r>
          </w:p>
        </w:tc>
      </w:tr>
      <w:tr w:rsidR="003A1E04" w:rsidRPr="006463DE" w14:paraId="3B83120B" w14:textId="77777777" w:rsidTr="00147888">
        <w:tblPrEx>
          <w:tblBorders>
            <w:top w:val="none" w:sz="0" w:space="0" w:color="auto"/>
          </w:tblBorders>
        </w:tblPrEx>
        <w:tc>
          <w:tcPr>
            <w:tcW w:w="5660" w:type="dxa"/>
            <w:tcBorders>
              <w:left w:val="single" w:sz="8" w:space="0" w:color="000000"/>
              <w:right w:val="single" w:sz="8" w:space="0" w:color="000000"/>
            </w:tcBorders>
            <w:vAlign w:val="center"/>
          </w:tcPr>
          <w:p w14:paraId="19CF700D"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rPr>
              <w:t>System must be able to accommodate nodes with different characteristics such as the following:</w:t>
            </w:r>
          </w:p>
        </w:tc>
        <w:tc>
          <w:tcPr>
            <w:tcW w:w="1710" w:type="dxa"/>
            <w:vMerge w:val="restart"/>
            <w:tcBorders>
              <w:left w:val="single" w:sz="8" w:space="0" w:color="000000"/>
              <w:bottom w:val="single" w:sz="8" w:space="0" w:color="000000"/>
              <w:right w:val="single" w:sz="8" w:space="0" w:color="000000"/>
            </w:tcBorders>
            <w:vAlign w:val="center"/>
          </w:tcPr>
          <w:p w14:paraId="460A67BB"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rPr>
            </w:pPr>
            <w:r w:rsidRPr="006463DE">
              <w:rPr>
                <w:rFonts w:ascii="Arial Narrow" w:hAnsi="Arial Narrow" w:cstheme="majorHAnsi"/>
                <w:color w:val="000000"/>
                <w:sz w:val="20"/>
                <w:szCs w:val="20"/>
              </w:rPr>
              <w:t>Yes </w:t>
            </w:r>
          </w:p>
        </w:tc>
        <w:tc>
          <w:tcPr>
            <w:tcW w:w="1322" w:type="dxa"/>
            <w:vMerge w:val="restart"/>
            <w:tcBorders>
              <w:left w:val="single" w:sz="8" w:space="0" w:color="000000"/>
              <w:bottom w:val="single" w:sz="8" w:space="0" w:color="000000"/>
            </w:tcBorders>
            <w:vAlign w:val="center"/>
          </w:tcPr>
          <w:p w14:paraId="183A55F1" w14:textId="77777777" w:rsidR="003A1E04" w:rsidRPr="006463DE" w:rsidRDefault="003A1E04" w:rsidP="00147888">
            <w:pPr>
              <w:autoSpaceDE w:val="0"/>
              <w:autoSpaceDN w:val="0"/>
              <w:adjustRightInd w:val="0"/>
              <w:ind w:firstLine="331"/>
              <w:jc w:val="both"/>
              <w:rPr>
                <w:rFonts w:ascii="Arial Narrow" w:hAnsi="Arial Narrow" w:cstheme="majorHAnsi"/>
                <w:b/>
                <w:bCs/>
                <w:color w:val="000000"/>
                <w:sz w:val="20"/>
                <w:szCs w:val="20"/>
              </w:rPr>
            </w:pPr>
            <w:r w:rsidRPr="006463DE">
              <w:rPr>
                <w:rFonts w:ascii="Arial Narrow" w:hAnsi="Arial Narrow" w:cstheme="majorHAnsi"/>
                <w:b/>
                <w:bCs/>
                <w:color w:val="000000"/>
                <w:sz w:val="20"/>
                <w:szCs w:val="20"/>
              </w:rPr>
              <w:t> </w:t>
            </w:r>
          </w:p>
        </w:tc>
        <w:tc>
          <w:tcPr>
            <w:tcW w:w="3898" w:type="dxa"/>
            <w:vMerge w:val="restart"/>
            <w:tcBorders>
              <w:left w:val="single" w:sz="8" w:space="0" w:color="000000"/>
              <w:bottom w:val="single" w:sz="4" w:space="0" w:color="000000"/>
              <w:right w:val="single" w:sz="8" w:space="0" w:color="000000"/>
            </w:tcBorders>
            <w:vAlign w:val="bottom"/>
          </w:tcPr>
          <w:p w14:paraId="10FFAC56"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rPr>
            </w:pPr>
            <w:r w:rsidRPr="006463DE">
              <w:rPr>
                <w:rFonts w:ascii="Arial Narrow" w:hAnsi="Arial Narrow" w:cstheme="majorHAnsi"/>
                <w:color w:val="000000"/>
                <w:sz w:val="20"/>
                <w:szCs w:val="20"/>
              </w:rPr>
              <w:t> </w:t>
            </w:r>
          </w:p>
        </w:tc>
      </w:tr>
      <w:tr w:rsidR="003A1E04" w:rsidRPr="006463DE" w14:paraId="1CEB0F31" w14:textId="77777777" w:rsidTr="00147888">
        <w:tblPrEx>
          <w:tblBorders>
            <w:top w:val="none" w:sz="0" w:space="0" w:color="auto"/>
          </w:tblBorders>
        </w:tblPrEx>
        <w:tc>
          <w:tcPr>
            <w:tcW w:w="5660" w:type="dxa"/>
            <w:tcBorders>
              <w:left w:val="single" w:sz="8" w:space="0" w:color="000000"/>
              <w:right w:val="single" w:sz="8" w:space="0" w:color="000000"/>
            </w:tcBorders>
            <w:vAlign w:val="center"/>
          </w:tcPr>
          <w:p w14:paraId="2E580FAE"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rPr>
              <w:t xml:space="preserve">-        High capacity storage nodes,  each node 2 Rack Units, </w:t>
            </w:r>
          </w:p>
        </w:tc>
        <w:tc>
          <w:tcPr>
            <w:tcW w:w="1710" w:type="dxa"/>
            <w:vMerge/>
            <w:tcBorders>
              <w:left w:val="single" w:sz="8" w:space="0" w:color="000000"/>
              <w:bottom w:val="single" w:sz="8" w:space="0" w:color="000000"/>
              <w:right w:val="single" w:sz="8" w:space="0" w:color="000000"/>
            </w:tcBorders>
            <w:vAlign w:val="center"/>
          </w:tcPr>
          <w:p w14:paraId="035E5E55"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1322" w:type="dxa"/>
            <w:vMerge/>
            <w:tcBorders>
              <w:left w:val="single" w:sz="8" w:space="0" w:color="000000"/>
              <w:bottom w:val="single" w:sz="8" w:space="0" w:color="000000"/>
            </w:tcBorders>
            <w:vAlign w:val="center"/>
          </w:tcPr>
          <w:p w14:paraId="5655875E"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3898" w:type="dxa"/>
            <w:vMerge/>
            <w:tcBorders>
              <w:left w:val="single" w:sz="8" w:space="0" w:color="000000"/>
              <w:bottom w:val="single" w:sz="4" w:space="0" w:color="000000"/>
              <w:right w:val="single" w:sz="8" w:space="0" w:color="000000"/>
            </w:tcBorders>
            <w:vAlign w:val="bottom"/>
          </w:tcPr>
          <w:p w14:paraId="2A370C99"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r>
      <w:tr w:rsidR="003A1E04" w:rsidRPr="006463DE" w14:paraId="5EEA6A31" w14:textId="77777777" w:rsidTr="00147888">
        <w:tblPrEx>
          <w:tblBorders>
            <w:top w:val="none" w:sz="0" w:space="0" w:color="auto"/>
          </w:tblBorders>
        </w:tblPrEx>
        <w:tc>
          <w:tcPr>
            <w:tcW w:w="12590" w:type="dxa"/>
            <w:gridSpan w:val="4"/>
            <w:tcBorders>
              <w:top w:val="single" w:sz="4" w:space="0" w:color="auto"/>
              <w:left w:val="single" w:sz="8" w:space="0" w:color="000000"/>
              <w:right w:val="single" w:sz="8" w:space="0" w:color="000000"/>
            </w:tcBorders>
            <w:shd w:val="clear" w:color="auto" w:fill="323E4F" w:themeFill="text2" w:themeFillShade="BF"/>
            <w:vAlign w:val="center"/>
          </w:tcPr>
          <w:p w14:paraId="00B29AD4" w14:textId="77777777" w:rsidR="003A1E04" w:rsidRPr="00F75E3E" w:rsidRDefault="003A1E04" w:rsidP="00147888">
            <w:pPr>
              <w:autoSpaceDE w:val="0"/>
              <w:autoSpaceDN w:val="0"/>
              <w:adjustRightInd w:val="0"/>
              <w:ind w:firstLine="331"/>
              <w:jc w:val="center"/>
              <w:rPr>
                <w:rFonts w:ascii="Arial Black" w:hAnsi="Arial Black" w:cstheme="majorHAnsi"/>
                <w:b/>
                <w:bCs/>
                <w:caps/>
                <w:color w:val="FFFFFF"/>
                <w:sz w:val="20"/>
                <w:szCs w:val="20"/>
                <w:lang w:val="es-ES"/>
              </w:rPr>
            </w:pPr>
            <w:r w:rsidRPr="00F75E3E">
              <w:rPr>
                <w:rFonts w:ascii="Arial Black" w:hAnsi="Arial Black" w:cstheme="majorHAnsi"/>
                <w:b/>
                <w:bCs/>
                <w:caps/>
                <w:color w:val="FFFFFF" w:themeColor="background1"/>
                <w:sz w:val="20"/>
                <w:szCs w:val="20"/>
                <w:lang w:val="es-ES"/>
              </w:rPr>
              <w:t>Specific Hyper-Converged Nodes</w:t>
            </w:r>
          </w:p>
        </w:tc>
      </w:tr>
      <w:tr w:rsidR="003A1E04" w:rsidRPr="006463DE" w14:paraId="193BF70E" w14:textId="77777777" w:rsidTr="00147888">
        <w:tblPrEx>
          <w:tblBorders>
            <w:top w:val="none" w:sz="0" w:space="0" w:color="auto"/>
          </w:tblBorders>
        </w:tblPrEx>
        <w:tc>
          <w:tcPr>
            <w:tcW w:w="5660" w:type="dxa"/>
            <w:tcBorders>
              <w:left w:val="single" w:sz="8" w:space="0" w:color="000000"/>
              <w:bottom w:val="single" w:sz="8" w:space="0" w:color="000000"/>
              <w:right w:val="single" w:sz="8" w:space="0" w:color="000000"/>
            </w:tcBorders>
            <w:vAlign w:val="center"/>
          </w:tcPr>
          <w:p w14:paraId="61F8B5F6"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rPr>
              <w:t>Hyper-Converged System must be able to scale to a maximum of 64 nodes per cluster.</w:t>
            </w:r>
          </w:p>
        </w:tc>
        <w:tc>
          <w:tcPr>
            <w:tcW w:w="1710" w:type="dxa"/>
            <w:tcBorders>
              <w:bottom w:val="single" w:sz="8" w:space="0" w:color="000000"/>
              <w:right w:val="single" w:sz="8" w:space="0" w:color="000000"/>
            </w:tcBorders>
            <w:vAlign w:val="center"/>
          </w:tcPr>
          <w:p w14:paraId="1D6993B5"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lang w:val="es-ES"/>
              </w:rPr>
            </w:pPr>
            <w:r w:rsidRPr="006463DE">
              <w:rPr>
                <w:rFonts w:ascii="Arial Narrow" w:hAnsi="Arial Narrow" w:cstheme="majorHAnsi"/>
                <w:color w:val="000000"/>
                <w:sz w:val="20"/>
                <w:szCs w:val="20"/>
                <w:lang w:val="es-ES"/>
              </w:rPr>
              <w:t>Yes</w:t>
            </w:r>
          </w:p>
        </w:tc>
        <w:tc>
          <w:tcPr>
            <w:tcW w:w="1322" w:type="dxa"/>
            <w:tcBorders>
              <w:bottom w:val="single" w:sz="8" w:space="0" w:color="000000"/>
            </w:tcBorders>
            <w:vAlign w:val="center"/>
          </w:tcPr>
          <w:p w14:paraId="76544B76" w14:textId="77777777" w:rsidR="003A1E04" w:rsidRPr="006463DE" w:rsidRDefault="003A1E04" w:rsidP="00147888">
            <w:pPr>
              <w:autoSpaceDE w:val="0"/>
              <w:autoSpaceDN w:val="0"/>
              <w:adjustRightInd w:val="0"/>
              <w:ind w:firstLine="331"/>
              <w:rPr>
                <w:rFonts w:ascii="Arial Narrow" w:hAnsi="Arial Narrow" w:cstheme="majorHAnsi"/>
                <w:b/>
                <w:bCs/>
                <w:color w:val="000000"/>
                <w:sz w:val="20"/>
                <w:szCs w:val="20"/>
                <w:lang w:val="es-ES"/>
              </w:rPr>
            </w:pPr>
            <w:r w:rsidRPr="006463DE">
              <w:rPr>
                <w:rFonts w:ascii="Arial Narrow" w:hAnsi="Arial Narrow" w:cstheme="majorHAnsi"/>
                <w:b/>
                <w:bCs/>
                <w:color w:val="000000"/>
                <w:sz w:val="20"/>
                <w:szCs w:val="20"/>
                <w:lang w:val="es-ES"/>
              </w:rPr>
              <w:t> </w:t>
            </w:r>
          </w:p>
        </w:tc>
        <w:tc>
          <w:tcPr>
            <w:tcW w:w="3898" w:type="dxa"/>
            <w:tcBorders>
              <w:top w:val="single" w:sz="4" w:space="0" w:color="000000"/>
              <w:left w:val="single" w:sz="8" w:space="0" w:color="000000"/>
              <w:bottom w:val="single" w:sz="4" w:space="0" w:color="000000"/>
              <w:right w:val="single" w:sz="8" w:space="0" w:color="000000"/>
            </w:tcBorders>
            <w:vAlign w:val="bottom"/>
          </w:tcPr>
          <w:p w14:paraId="1ADFDD5D"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lang w:val="es-ES"/>
              </w:rPr>
            </w:pPr>
            <w:r w:rsidRPr="006463DE">
              <w:rPr>
                <w:rFonts w:ascii="Arial Narrow" w:hAnsi="Arial Narrow" w:cstheme="majorHAnsi"/>
                <w:color w:val="000000"/>
                <w:sz w:val="20"/>
                <w:szCs w:val="20"/>
                <w:lang w:val="es-ES"/>
              </w:rPr>
              <w:t> </w:t>
            </w:r>
          </w:p>
        </w:tc>
      </w:tr>
      <w:tr w:rsidR="003A1E04" w:rsidRPr="006463DE" w14:paraId="0D668590" w14:textId="77777777" w:rsidTr="00147888">
        <w:tblPrEx>
          <w:tblBorders>
            <w:top w:val="none" w:sz="0" w:space="0" w:color="auto"/>
          </w:tblBorders>
        </w:tblPrEx>
        <w:tc>
          <w:tcPr>
            <w:tcW w:w="5660" w:type="dxa"/>
            <w:tcBorders>
              <w:left w:val="single" w:sz="8" w:space="0" w:color="000000"/>
              <w:right w:val="single" w:sz="8" w:space="0" w:color="000000"/>
            </w:tcBorders>
            <w:vAlign w:val="center"/>
          </w:tcPr>
          <w:p w14:paraId="2C818564"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rPr>
              <w:t>Each node must have the following network ports:</w:t>
            </w:r>
          </w:p>
        </w:tc>
        <w:tc>
          <w:tcPr>
            <w:tcW w:w="1710" w:type="dxa"/>
            <w:vMerge w:val="restart"/>
            <w:tcBorders>
              <w:left w:val="single" w:sz="8" w:space="0" w:color="000000"/>
              <w:bottom w:val="single" w:sz="8" w:space="0" w:color="000000"/>
              <w:right w:val="single" w:sz="8" w:space="0" w:color="000000"/>
            </w:tcBorders>
            <w:vAlign w:val="center"/>
          </w:tcPr>
          <w:p w14:paraId="7FE714BB"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lang w:val="es-ES"/>
              </w:rPr>
            </w:pPr>
            <w:r w:rsidRPr="006463DE">
              <w:rPr>
                <w:rFonts w:ascii="Arial Narrow" w:hAnsi="Arial Narrow" w:cstheme="majorHAnsi"/>
                <w:color w:val="000000"/>
                <w:sz w:val="20"/>
                <w:szCs w:val="20"/>
                <w:lang w:val="es-ES"/>
              </w:rPr>
              <w:t>Yes</w:t>
            </w:r>
          </w:p>
        </w:tc>
        <w:tc>
          <w:tcPr>
            <w:tcW w:w="1322" w:type="dxa"/>
            <w:vMerge w:val="restart"/>
            <w:tcBorders>
              <w:left w:val="single" w:sz="8" w:space="0" w:color="000000"/>
              <w:bottom w:val="single" w:sz="8" w:space="0" w:color="000000"/>
            </w:tcBorders>
            <w:vAlign w:val="center"/>
          </w:tcPr>
          <w:p w14:paraId="5F134E1B" w14:textId="77777777" w:rsidR="003A1E04" w:rsidRPr="006463DE" w:rsidRDefault="003A1E04" w:rsidP="00147888">
            <w:pPr>
              <w:autoSpaceDE w:val="0"/>
              <w:autoSpaceDN w:val="0"/>
              <w:adjustRightInd w:val="0"/>
              <w:ind w:firstLine="331"/>
              <w:rPr>
                <w:rFonts w:ascii="Arial Narrow" w:hAnsi="Arial Narrow" w:cstheme="majorHAnsi"/>
                <w:b/>
                <w:bCs/>
                <w:color w:val="000000"/>
                <w:sz w:val="20"/>
                <w:szCs w:val="20"/>
                <w:lang w:val="es-ES"/>
              </w:rPr>
            </w:pPr>
            <w:r w:rsidRPr="006463DE">
              <w:rPr>
                <w:rFonts w:ascii="Arial Narrow" w:hAnsi="Arial Narrow" w:cstheme="majorHAnsi"/>
                <w:b/>
                <w:bCs/>
                <w:color w:val="000000"/>
                <w:sz w:val="20"/>
                <w:szCs w:val="20"/>
                <w:lang w:val="es-ES"/>
              </w:rPr>
              <w:t> </w:t>
            </w:r>
          </w:p>
        </w:tc>
        <w:tc>
          <w:tcPr>
            <w:tcW w:w="3898" w:type="dxa"/>
            <w:vMerge w:val="restart"/>
            <w:tcBorders>
              <w:left w:val="single" w:sz="8" w:space="0" w:color="000000"/>
              <w:bottom w:val="single" w:sz="4" w:space="0" w:color="000000"/>
              <w:right w:val="single" w:sz="8" w:space="0" w:color="000000"/>
            </w:tcBorders>
            <w:vAlign w:val="bottom"/>
          </w:tcPr>
          <w:p w14:paraId="02A84B89"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lang w:val="es-ES"/>
              </w:rPr>
            </w:pPr>
            <w:r w:rsidRPr="006463DE">
              <w:rPr>
                <w:rFonts w:ascii="Arial Narrow" w:hAnsi="Arial Narrow" w:cstheme="majorHAnsi"/>
                <w:color w:val="000000"/>
                <w:sz w:val="20"/>
                <w:szCs w:val="20"/>
                <w:lang w:val="es-ES"/>
              </w:rPr>
              <w:t> </w:t>
            </w:r>
          </w:p>
        </w:tc>
      </w:tr>
      <w:tr w:rsidR="003A1E04" w:rsidRPr="006463DE" w14:paraId="5D8F99C8" w14:textId="77777777" w:rsidTr="00147888">
        <w:tblPrEx>
          <w:tblBorders>
            <w:top w:val="none" w:sz="0" w:space="0" w:color="auto"/>
          </w:tblBorders>
        </w:tblPrEx>
        <w:tc>
          <w:tcPr>
            <w:tcW w:w="5660" w:type="dxa"/>
            <w:tcBorders>
              <w:left w:val="single" w:sz="8" w:space="0" w:color="000000"/>
              <w:right w:val="single" w:sz="8" w:space="0" w:color="000000"/>
            </w:tcBorders>
            <w:vAlign w:val="center"/>
          </w:tcPr>
          <w:p w14:paraId="311EA109"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lang w:val="es-ES"/>
              </w:rPr>
              <w:t></w:t>
            </w:r>
            <w:r w:rsidRPr="006463DE">
              <w:rPr>
                <w:rFonts w:ascii="Arial Narrow" w:hAnsi="Arial Narrow" w:cstheme="majorHAnsi"/>
                <w:color w:val="000000"/>
                <w:sz w:val="20"/>
                <w:szCs w:val="20"/>
              </w:rPr>
              <w:t>    Two (2) 10Gb Ethernet ports</w:t>
            </w:r>
          </w:p>
          <w:p w14:paraId="7F1497D4"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lang w:val="es-ES"/>
              </w:rPr>
              <w:t></w:t>
            </w:r>
            <w:r w:rsidRPr="006463DE">
              <w:rPr>
                <w:rFonts w:ascii="Arial Narrow" w:hAnsi="Arial Narrow" w:cstheme="majorHAnsi"/>
                <w:color w:val="000000"/>
                <w:sz w:val="20"/>
                <w:szCs w:val="20"/>
              </w:rPr>
              <w:t>    Two (2) 1Gb Ethernet ports</w:t>
            </w:r>
          </w:p>
        </w:tc>
        <w:tc>
          <w:tcPr>
            <w:tcW w:w="1710" w:type="dxa"/>
            <w:vMerge/>
            <w:tcBorders>
              <w:left w:val="single" w:sz="8" w:space="0" w:color="000000"/>
              <w:bottom w:val="single" w:sz="8" w:space="0" w:color="000000"/>
              <w:right w:val="single" w:sz="8" w:space="0" w:color="000000"/>
            </w:tcBorders>
            <w:vAlign w:val="center"/>
          </w:tcPr>
          <w:p w14:paraId="54119DBF"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1322" w:type="dxa"/>
            <w:vMerge/>
            <w:tcBorders>
              <w:left w:val="single" w:sz="8" w:space="0" w:color="000000"/>
              <w:bottom w:val="single" w:sz="8" w:space="0" w:color="000000"/>
            </w:tcBorders>
            <w:vAlign w:val="center"/>
          </w:tcPr>
          <w:p w14:paraId="42DD7A6F"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3898" w:type="dxa"/>
            <w:vMerge/>
            <w:tcBorders>
              <w:left w:val="single" w:sz="8" w:space="0" w:color="000000"/>
              <w:bottom w:val="single" w:sz="4" w:space="0" w:color="000000"/>
              <w:right w:val="single" w:sz="8" w:space="0" w:color="000000"/>
            </w:tcBorders>
            <w:vAlign w:val="bottom"/>
          </w:tcPr>
          <w:p w14:paraId="45AECA31"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r>
      <w:tr w:rsidR="003A1E04" w:rsidRPr="006463DE" w14:paraId="19F341E8" w14:textId="77777777" w:rsidTr="00147888">
        <w:tblPrEx>
          <w:tblBorders>
            <w:top w:val="none" w:sz="0" w:space="0" w:color="auto"/>
          </w:tblBorders>
        </w:tblPrEx>
        <w:tc>
          <w:tcPr>
            <w:tcW w:w="5660" w:type="dxa"/>
            <w:tcBorders>
              <w:left w:val="single" w:sz="8" w:space="0" w:color="000000"/>
              <w:right w:val="single" w:sz="8" w:space="0" w:color="000000"/>
            </w:tcBorders>
            <w:vAlign w:val="center"/>
          </w:tcPr>
          <w:p w14:paraId="690B81A5"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lang w:val="es-ES"/>
              </w:rPr>
              <w:t></w:t>
            </w:r>
            <w:r w:rsidRPr="006463DE">
              <w:rPr>
                <w:rFonts w:ascii="Arial Narrow" w:hAnsi="Arial Narrow" w:cstheme="majorHAnsi"/>
                <w:color w:val="000000"/>
                <w:sz w:val="20"/>
                <w:szCs w:val="20"/>
              </w:rPr>
              <w:t>    One (1) 10/100Mb Ethernet Management port</w:t>
            </w:r>
          </w:p>
        </w:tc>
        <w:tc>
          <w:tcPr>
            <w:tcW w:w="1710" w:type="dxa"/>
            <w:vMerge/>
            <w:tcBorders>
              <w:left w:val="single" w:sz="8" w:space="0" w:color="000000"/>
              <w:bottom w:val="single" w:sz="8" w:space="0" w:color="000000"/>
              <w:right w:val="single" w:sz="8" w:space="0" w:color="000000"/>
            </w:tcBorders>
            <w:vAlign w:val="center"/>
          </w:tcPr>
          <w:p w14:paraId="797977AC"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1322" w:type="dxa"/>
            <w:vMerge/>
            <w:tcBorders>
              <w:left w:val="single" w:sz="8" w:space="0" w:color="000000"/>
              <w:bottom w:val="single" w:sz="8" w:space="0" w:color="000000"/>
            </w:tcBorders>
            <w:vAlign w:val="center"/>
          </w:tcPr>
          <w:p w14:paraId="43F0EE6E"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3898" w:type="dxa"/>
            <w:vMerge/>
            <w:tcBorders>
              <w:left w:val="single" w:sz="8" w:space="0" w:color="000000"/>
              <w:bottom w:val="single" w:sz="4" w:space="0" w:color="000000"/>
              <w:right w:val="single" w:sz="8" w:space="0" w:color="000000"/>
            </w:tcBorders>
            <w:vAlign w:val="bottom"/>
          </w:tcPr>
          <w:p w14:paraId="0CF7D000"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r>
      <w:tr w:rsidR="003A1E04" w:rsidRPr="006463DE" w14:paraId="6FAA67DC" w14:textId="77777777" w:rsidTr="00147888">
        <w:tblPrEx>
          <w:tblBorders>
            <w:top w:val="none" w:sz="0" w:space="0" w:color="auto"/>
          </w:tblBorders>
        </w:tblPrEx>
        <w:tc>
          <w:tcPr>
            <w:tcW w:w="5660" w:type="dxa"/>
            <w:tcBorders>
              <w:top w:val="single" w:sz="4" w:space="0" w:color="auto"/>
              <w:left w:val="single" w:sz="8" w:space="0" w:color="000000"/>
              <w:right w:val="single" w:sz="8" w:space="0" w:color="000000"/>
            </w:tcBorders>
            <w:vAlign w:val="center"/>
          </w:tcPr>
          <w:p w14:paraId="243413B6"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rPr>
              <w:t>Each node must have the following computing capacity:</w:t>
            </w:r>
          </w:p>
        </w:tc>
        <w:tc>
          <w:tcPr>
            <w:tcW w:w="1710" w:type="dxa"/>
            <w:vMerge w:val="restart"/>
            <w:tcBorders>
              <w:top w:val="single" w:sz="4" w:space="0" w:color="auto"/>
              <w:left w:val="single" w:sz="8" w:space="0" w:color="000000"/>
              <w:bottom w:val="single" w:sz="8" w:space="0" w:color="000000"/>
              <w:right w:val="single" w:sz="8" w:space="0" w:color="000000"/>
            </w:tcBorders>
            <w:vAlign w:val="center"/>
          </w:tcPr>
          <w:p w14:paraId="7CE4E9F5"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rPr>
            </w:pPr>
            <w:r w:rsidRPr="006463DE">
              <w:rPr>
                <w:rFonts w:ascii="Arial Narrow" w:hAnsi="Arial Narrow" w:cstheme="majorHAnsi"/>
                <w:color w:val="000000"/>
                <w:sz w:val="20"/>
                <w:szCs w:val="20"/>
              </w:rPr>
              <w:t>Yes</w:t>
            </w:r>
          </w:p>
        </w:tc>
        <w:tc>
          <w:tcPr>
            <w:tcW w:w="1322" w:type="dxa"/>
            <w:vMerge w:val="restart"/>
            <w:tcBorders>
              <w:top w:val="single" w:sz="4" w:space="0" w:color="auto"/>
              <w:left w:val="single" w:sz="8" w:space="0" w:color="000000"/>
              <w:bottom w:val="single" w:sz="8" w:space="0" w:color="000000"/>
            </w:tcBorders>
            <w:vAlign w:val="center"/>
          </w:tcPr>
          <w:p w14:paraId="74F048B9" w14:textId="77777777" w:rsidR="003A1E04" w:rsidRPr="006463DE" w:rsidRDefault="003A1E04" w:rsidP="00147888">
            <w:pPr>
              <w:autoSpaceDE w:val="0"/>
              <w:autoSpaceDN w:val="0"/>
              <w:adjustRightInd w:val="0"/>
              <w:ind w:firstLine="331"/>
              <w:rPr>
                <w:rFonts w:ascii="Arial Narrow" w:hAnsi="Arial Narrow" w:cstheme="majorHAnsi"/>
                <w:b/>
                <w:bCs/>
                <w:color w:val="000000"/>
                <w:sz w:val="20"/>
                <w:szCs w:val="20"/>
              </w:rPr>
            </w:pPr>
            <w:r w:rsidRPr="006463DE">
              <w:rPr>
                <w:rFonts w:ascii="Arial Narrow" w:hAnsi="Arial Narrow" w:cstheme="majorHAnsi"/>
                <w:b/>
                <w:bCs/>
                <w:color w:val="000000"/>
                <w:sz w:val="20"/>
                <w:szCs w:val="20"/>
              </w:rPr>
              <w:t> </w:t>
            </w:r>
          </w:p>
        </w:tc>
        <w:tc>
          <w:tcPr>
            <w:tcW w:w="3898" w:type="dxa"/>
            <w:vMerge w:val="restart"/>
            <w:tcBorders>
              <w:top w:val="single" w:sz="4" w:space="0" w:color="auto"/>
              <w:left w:val="single" w:sz="8" w:space="0" w:color="000000"/>
              <w:bottom w:val="single" w:sz="4" w:space="0" w:color="000000"/>
              <w:right w:val="single" w:sz="8" w:space="0" w:color="000000"/>
            </w:tcBorders>
            <w:vAlign w:val="bottom"/>
          </w:tcPr>
          <w:p w14:paraId="4122D0A0"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rPr>
            </w:pPr>
            <w:r w:rsidRPr="006463DE">
              <w:rPr>
                <w:rFonts w:ascii="Arial Narrow" w:hAnsi="Arial Narrow" w:cstheme="majorHAnsi"/>
                <w:color w:val="000000"/>
                <w:sz w:val="20"/>
                <w:szCs w:val="20"/>
              </w:rPr>
              <w:t> </w:t>
            </w:r>
          </w:p>
        </w:tc>
      </w:tr>
      <w:tr w:rsidR="003A1E04" w:rsidRPr="006463DE" w14:paraId="320A861B" w14:textId="77777777" w:rsidTr="00147888">
        <w:tblPrEx>
          <w:tblBorders>
            <w:top w:val="none" w:sz="0" w:space="0" w:color="auto"/>
          </w:tblBorders>
        </w:tblPrEx>
        <w:tc>
          <w:tcPr>
            <w:tcW w:w="5660" w:type="dxa"/>
            <w:tcBorders>
              <w:left w:val="single" w:sz="8" w:space="0" w:color="000000"/>
              <w:right w:val="single" w:sz="8" w:space="0" w:color="000000"/>
            </w:tcBorders>
            <w:vAlign w:val="center"/>
          </w:tcPr>
          <w:p w14:paraId="775F45AD"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lang w:val="es-ES"/>
              </w:rPr>
              <w:t></w:t>
            </w:r>
            <w:r w:rsidRPr="006463DE">
              <w:rPr>
                <w:rFonts w:ascii="Arial Narrow" w:hAnsi="Arial Narrow" w:cstheme="majorHAnsi"/>
                <w:color w:val="000000"/>
                <w:sz w:val="20"/>
                <w:szCs w:val="20"/>
              </w:rPr>
              <w:t>       Sockets: 2</w:t>
            </w:r>
          </w:p>
        </w:tc>
        <w:tc>
          <w:tcPr>
            <w:tcW w:w="1710" w:type="dxa"/>
            <w:vMerge/>
            <w:tcBorders>
              <w:left w:val="single" w:sz="8" w:space="0" w:color="000000"/>
              <w:bottom w:val="single" w:sz="8" w:space="0" w:color="000000"/>
              <w:right w:val="single" w:sz="8" w:space="0" w:color="000000"/>
            </w:tcBorders>
            <w:vAlign w:val="center"/>
          </w:tcPr>
          <w:p w14:paraId="1D00E746"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1322" w:type="dxa"/>
            <w:vMerge/>
            <w:tcBorders>
              <w:left w:val="single" w:sz="8" w:space="0" w:color="000000"/>
              <w:bottom w:val="single" w:sz="8" w:space="0" w:color="000000"/>
            </w:tcBorders>
            <w:vAlign w:val="center"/>
          </w:tcPr>
          <w:p w14:paraId="46B531C9"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3898" w:type="dxa"/>
            <w:vMerge/>
            <w:tcBorders>
              <w:left w:val="single" w:sz="8" w:space="0" w:color="000000"/>
              <w:bottom w:val="single" w:sz="4" w:space="0" w:color="000000"/>
              <w:right w:val="single" w:sz="8" w:space="0" w:color="000000"/>
            </w:tcBorders>
            <w:vAlign w:val="bottom"/>
          </w:tcPr>
          <w:p w14:paraId="3043BF31"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r>
      <w:tr w:rsidR="003A1E04" w:rsidRPr="006463DE" w14:paraId="444F0CBA" w14:textId="77777777" w:rsidTr="00147888">
        <w:tblPrEx>
          <w:tblBorders>
            <w:top w:val="none" w:sz="0" w:space="0" w:color="auto"/>
          </w:tblBorders>
        </w:tblPrEx>
        <w:tc>
          <w:tcPr>
            <w:tcW w:w="5660" w:type="dxa"/>
            <w:tcBorders>
              <w:left w:val="single" w:sz="8" w:space="0" w:color="000000"/>
              <w:right w:val="single" w:sz="8" w:space="0" w:color="000000"/>
            </w:tcBorders>
            <w:vAlign w:val="center"/>
          </w:tcPr>
          <w:p w14:paraId="58C78257"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lang w:val="es-ES"/>
              </w:rPr>
              <w:t></w:t>
            </w:r>
            <w:r w:rsidRPr="006463DE">
              <w:rPr>
                <w:rFonts w:ascii="Arial Narrow" w:hAnsi="Arial Narrow" w:cstheme="majorHAnsi"/>
                <w:color w:val="000000"/>
                <w:sz w:val="20"/>
                <w:szCs w:val="20"/>
              </w:rPr>
              <w:t>       Cores: 36</w:t>
            </w:r>
          </w:p>
        </w:tc>
        <w:tc>
          <w:tcPr>
            <w:tcW w:w="1710" w:type="dxa"/>
            <w:vMerge/>
            <w:tcBorders>
              <w:left w:val="single" w:sz="8" w:space="0" w:color="000000"/>
              <w:bottom w:val="single" w:sz="8" w:space="0" w:color="000000"/>
              <w:right w:val="single" w:sz="8" w:space="0" w:color="000000"/>
            </w:tcBorders>
            <w:vAlign w:val="center"/>
          </w:tcPr>
          <w:p w14:paraId="78E016D9"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1322" w:type="dxa"/>
            <w:vMerge/>
            <w:tcBorders>
              <w:left w:val="single" w:sz="8" w:space="0" w:color="000000"/>
              <w:bottom w:val="single" w:sz="8" w:space="0" w:color="000000"/>
            </w:tcBorders>
            <w:vAlign w:val="center"/>
          </w:tcPr>
          <w:p w14:paraId="47D97B77"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3898" w:type="dxa"/>
            <w:vMerge/>
            <w:tcBorders>
              <w:left w:val="single" w:sz="8" w:space="0" w:color="000000"/>
              <w:bottom w:val="single" w:sz="4" w:space="0" w:color="000000"/>
              <w:right w:val="single" w:sz="8" w:space="0" w:color="000000"/>
            </w:tcBorders>
            <w:vAlign w:val="bottom"/>
          </w:tcPr>
          <w:p w14:paraId="7D626F26"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r>
      <w:tr w:rsidR="003A1E04" w:rsidRPr="006463DE" w14:paraId="39F689D4" w14:textId="77777777" w:rsidTr="00147888">
        <w:tblPrEx>
          <w:tblBorders>
            <w:top w:val="none" w:sz="0" w:space="0" w:color="auto"/>
          </w:tblBorders>
        </w:tblPrEx>
        <w:tc>
          <w:tcPr>
            <w:tcW w:w="5660" w:type="dxa"/>
            <w:tcBorders>
              <w:left w:val="single" w:sz="8" w:space="0" w:color="000000"/>
              <w:bottom w:val="single" w:sz="4" w:space="0" w:color="auto"/>
              <w:right w:val="single" w:sz="8" w:space="0" w:color="000000"/>
            </w:tcBorders>
            <w:vAlign w:val="center"/>
          </w:tcPr>
          <w:p w14:paraId="27A8023B"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lang w:val="es-ES"/>
              </w:rPr>
            </w:pPr>
            <w:r w:rsidRPr="006463DE">
              <w:rPr>
                <w:rFonts w:ascii="Arial Narrow" w:hAnsi="Arial Narrow" w:cstheme="majorHAnsi"/>
                <w:color w:val="000000"/>
                <w:sz w:val="20"/>
                <w:szCs w:val="20"/>
                <w:lang w:val="es-ES"/>
              </w:rPr>
              <w:t>       RAM: 512GB</w:t>
            </w:r>
          </w:p>
        </w:tc>
        <w:tc>
          <w:tcPr>
            <w:tcW w:w="1710" w:type="dxa"/>
            <w:vMerge/>
            <w:tcBorders>
              <w:left w:val="single" w:sz="8" w:space="0" w:color="000000"/>
              <w:bottom w:val="single" w:sz="8" w:space="0" w:color="000000"/>
              <w:right w:val="single" w:sz="8" w:space="0" w:color="000000"/>
            </w:tcBorders>
            <w:vAlign w:val="center"/>
          </w:tcPr>
          <w:p w14:paraId="736A4FEC"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lang w:val="es-ES"/>
              </w:rPr>
            </w:pPr>
          </w:p>
        </w:tc>
        <w:tc>
          <w:tcPr>
            <w:tcW w:w="1322" w:type="dxa"/>
            <w:vMerge/>
            <w:tcBorders>
              <w:left w:val="single" w:sz="8" w:space="0" w:color="000000"/>
              <w:bottom w:val="single" w:sz="8" w:space="0" w:color="000000"/>
            </w:tcBorders>
            <w:vAlign w:val="center"/>
          </w:tcPr>
          <w:p w14:paraId="5088FD4E"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lang w:val="es-ES"/>
              </w:rPr>
            </w:pPr>
          </w:p>
        </w:tc>
        <w:tc>
          <w:tcPr>
            <w:tcW w:w="3898" w:type="dxa"/>
            <w:vMerge/>
            <w:tcBorders>
              <w:left w:val="single" w:sz="8" w:space="0" w:color="000000"/>
              <w:bottom w:val="single" w:sz="4" w:space="0" w:color="000000"/>
              <w:right w:val="single" w:sz="8" w:space="0" w:color="000000"/>
            </w:tcBorders>
            <w:vAlign w:val="bottom"/>
          </w:tcPr>
          <w:p w14:paraId="326A7AD2"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lang w:val="es-ES"/>
              </w:rPr>
            </w:pPr>
          </w:p>
        </w:tc>
      </w:tr>
      <w:tr w:rsidR="003A1E04" w:rsidRPr="006463DE" w14:paraId="52726765" w14:textId="77777777" w:rsidTr="00147888">
        <w:tblPrEx>
          <w:tblBorders>
            <w:top w:val="none" w:sz="0" w:space="0" w:color="auto"/>
          </w:tblBorders>
        </w:tblPrEx>
        <w:tc>
          <w:tcPr>
            <w:tcW w:w="5660" w:type="dxa"/>
            <w:tcBorders>
              <w:top w:val="single" w:sz="4" w:space="0" w:color="auto"/>
              <w:left w:val="single" w:sz="4" w:space="0" w:color="auto"/>
              <w:right w:val="single" w:sz="4" w:space="0" w:color="auto"/>
            </w:tcBorders>
            <w:vAlign w:val="center"/>
          </w:tcPr>
          <w:p w14:paraId="4212650E"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rPr>
              <w:t>Each node must have the following storage capacity:</w:t>
            </w:r>
          </w:p>
        </w:tc>
        <w:tc>
          <w:tcPr>
            <w:tcW w:w="1710" w:type="dxa"/>
            <w:vMerge w:val="restart"/>
            <w:tcBorders>
              <w:top w:val="single" w:sz="4" w:space="0" w:color="auto"/>
              <w:left w:val="single" w:sz="4" w:space="0" w:color="auto"/>
              <w:bottom w:val="single" w:sz="8" w:space="0" w:color="000000"/>
              <w:right w:val="single" w:sz="8" w:space="0" w:color="000000"/>
            </w:tcBorders>
            <w:vAlign w:val="center"/>
          </w:tcPr>
          <w:p w14:paraId="56BB9829"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lang w:val="es-ES"/>
              </w:rPr>
            </w:pPr>
            <w:r w:rsidRPr="006463DE">
              <w:rPr>
                <w:rFonts w:ascii="Arial Narrow" w:hAnsi="Arial Narrow" w:cstheme="majorHAnsi"/>
                <w:color w:val="000000"/>
                <w:sz w:val="20"/>
                <w:szCs w:val="20"/>
                <w:lang w:val="es-ES"/>
              </w:rPr>
              <w:t>Yes</w:t>
            </w:r>
          </w:p>
        </w:tc>
        <w:tc>
          <w:tcPr>
            <w:tcW w:w="1322" w:type="dxa"/>
            <w:vMerge w:val="restart"/>
            <w:tcBorders>
              <w:top w:val="single" w:sz="4" w:space="0" w:color="auto"/>
              <w:left w:val="single" w:sz="8" w:space="0" w:color="000000"/>
              <w:bottom w:val="single" w:sz="8" w:space="0" w:color="000000"/>
            </w:tcBorders>
            <w:vAlign w:val="center"/>
          </w:tcPr>
          <w:p w14:paraId="75C94112" w14:textId="77777777" w:rsidR="003A1E04" w:rsidRPr="006463DE" w:rsidRDefault="003A1E04" w:rsidP="00147888">
            <w:pPr>
              <w:autoSpaceDE w:val="0"/>
              <w:autoSpaceDN w:val="0"/>
              <w:adjustRightInd w:val="0"/>
              <w:ind w:firstLine="331"/>
              <w:rPr>
                <w:rFonts w:ascii="Arial Narrow" w:hAnsi="Arial Narrow" w:cstheme="majorHAnsi"/>
                <w:b/>
                <w:bCs/>
                <w:color w:val="000000"/>
                <w:sz w:val="20"/>
                <w:szCs w:val="20"/>
                <w:lang w:val="es-ES"/>
              </w:rPr>
            </w:pPr>
            <w:r w:rsidRPr="006463DE">
              <w:rPr>
                <w:rFonts w:ascii="Arial Narrow" w:hAnsi="Arial Narrow" w:cstheme="majorHAnsi"/>
                <w:b/>
                <w:bCs/>
                <w:color w:val="000000"/>
                <w:sz w:val="20"/>
                <w:szCs w:val="20"/>
                <w:lang w:val="es-ES"/>
              </w:rPr>
              <w:t> </w:t>
            </w:r>
          </w:p>
        </w:tc>
        <w:tc>
          <w:tcPr>
            <w:tcW w:w="3898" w:type="dxa"/>
            <w:vMerge w:val="restart"/>
            <w:tcBorders>
              <w:top w:val="single" w:sz="4" w:space="0" w:color="auto"/>
              <w:left w:val="single" w:sz="8" w:space="0" w:color="000000"/>
              <w:bottom w:val="single" w:sz="8" w:space="0" w:color="000000"/>
              <w:right w:val="single" w:sz="8" w:space="0" w:color="000000"/>
            </w:tcBorders>
            <w:vAlign w:val="bottom"/>
          </w:tcPr>
          <w:p w14:paraId="44D24A1F" w14:textId="77777777" w:rsidR="003A1E04" w:rsidRPr="006463DE" w:rsidRDefault="003A1E04" w:rsidP="00147888">
            <w:pPr>
              <w:autoSpaceDE w:val="0"/>
              <w:autoSpaceDN w:val="0"/>
              <w:adjustRightInd w:val="0"/>
              <w:ind w:firstLine="331"/>
              <w:jc w:val="center"/>
              <w:rPr>
                <w:rFonts w:ascii="Arial Narrow" w:hAnsi="Arial Narrow" w:cstheme="majorHAnsi"/>
                <w:color w:val="000000"/>
                <w:sz w:val="20"/>
                <w:szCs w:val="20"/>
                <w:lang w:val="es-ES"/>
              </w:rPr>
            </w:pPr>
            <w:r w:rsidRPr="006463DE">
              <w:rPr>
                <w:rFonts w:ascii="Arial Narrow" w:hAnsi="Arial Narrow" w:cstheme="majorHAnsi"/>
                <w:color w:val="000000"/>
                <w:sz w:val="20"/>
                <w:szCs w:val="20"/>
                <w:lang w:val="es-ES"/>
              </w:rPr>
              <w:t> </w:t>
            </w:r>
          </w:p>
        </w:tc>
      </w:tr>
      <w:tr w:rsidR="003A1E04" w:rsidRPr="006463DE" w14:paraId="0BC8E638" w14:textId="77777777" w:rsidTr="00147888">
        <w:tblPrEx>
          <w:tblBorders>
            <w:top w:val="none" w:sz="0" w:space="0" w:color="auto"/>
          </w:tblBorders>
        </w:tblPrEx>
        <w:tc>
          <w:tcPr>
            <w:tcW w:w="5660" w:type="dxa"/>
            <w:tcBorders>
              <w:left w:val="single" w:sz="4" w:space="0" w:color="auto"/>
              <w:right w:val="single" w:sz="4" w:space="0" w:color="auto"/>
            </w:tcBorders>
            <w:vAlign w:val="center"/>
          </w:tcPr>
          <w:p w14:paraId="09F56942"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lang w:val="es-ES"/>
              </w:rPr>
              <w:t></w:t>
            </w:r>
            <w:r w:rsidRPr="006463DE">
              <w:rPr>
                <w:rFonts w:ascii="Arial Narrow" w:hAnsi="Arial Narrow" w:cstheme="majorHAnsi"/>
                <w:color w:val="000000"/>
                <w:sz w:val="20"/>
                <w:szCs w:val="20"/>
              </w:rPr>
              <w:t xml:space="preserve">       Cache Drives: minimum of 1 x 400GB </w:t>
            </w:r>
          </w:p>
        </w:tc>
        <w:tc>
          <w:tcPr>
            <w:tcW w:w="1710" w:type="dxa"/>
            <w:vMerge/>
            <w:tcBorders>
              <w:left w:val="single" w:sz="4" w:space="0" w:color="auto"/>
              <w:bottom w:val="single" w:sz="8" w:space="0" w:color="000000"/>
              <w:right w:val="single" w:sz="8" w:space="0" w:color="000000"/>
            </w:tcBorders>
            <w:vAlign w:val="center"/>
          </w:tcPr>
          <w:p w14:paraId="26D3BB1B"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1322" w:type="dxa"/>
            <w:vMerge/>
            <w:tcBorders>
              <w:left w:val="single" w:sz="8" w:space="0" w:color="000000"/>
              <w:bottom w:val="single" w:sz="8" w:space="0" w:color="000000"/>
            </w:tcBorders>
            <w:vAlign w:val="center"/>
          </w:tcPr>
          <w:p w14:paraId="23BDC224"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3898" w:type="dxa"/>
            <w:vMerge/>
            <w:tcBorders>
              <w:left w:val="single" w:sz="8" w:space="0" w:color="000000"/>
              <w:bottom w:val="single" w:sz="8" w:space="0" w:color="000000"/>
              <w:right w:val="single" w:sz="8" w:space="0" w:color="000000"/>
            </w:tcBorders>
            <w:vAlign w:val="bottom"/>
          </w:tcPr>
          <w:p w14:paraId="41CDB5EC"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r>
      <w:tr w:rsidR="003A1E04" w:rsidRPr="006463DE" w14:paraId="5A020104" w14:textId="77777777" w:rsidTr="00147888">
        <w:tblPrEx>
          <w:tblBorders>
            <w:top w:val="none" w:sz="0" w:space="0" w:color="auto"/>
          </w:tblBorders>
        </w:tblPrEx>
        <w:trPr>
          <w:trHeight w:val="40"/>
        </w:trPr>
        <w:tc>
          <w:tcPr>
            <w:tcW w:w="5660" w:type="dxa"/>
            <w:tcBorders>
              <w:left w:val="single" w:sz="4" w:space="0" w:color="auto"/>
              <w:bottom w:val="single" w:sz="4" w:space="0" w:color="auto"/>
              <w:right w:val="single" w:sz="4" w:space="0" w:color="auto"/>
            </w:tcBorders>
            <w:vAlign w:val="center"/>
          </w:tcPr>
          <w:p w14:paraId="3534B0C3" w14:textId="77777777" w:rsidR="003A1E04" w:rsidRPr="006463DE" w:rsidRDefault="003A1E04" w:rsidP="00147888">
            <w:pPr>
              <w:autoSpaceDE w:val="0"/>
              <w:autoSpaceDN w:val="0"/>
              <w:adjustRightInd w:val="0"/>
              <w:ind w:firstLine="331"/>
              <w:jc w:val="both"/>
              <w:rPr>
                <w:rFonts w:ascii="Arial Narrow" w:hAnsi="Arial Narrow" w:cstheme="majorHAnsi"/>
                <w:color w:val="000000"/>
                <w:sz w:val="20"/>
                <w:szCs w:val="20"/>
              </w:rPr>
            </w:pPr>
            <w:r w:rsidRPr="006463DE">
              <w:rPr>
                <w:rFonts w:ascii="Arial Narrow" w:hAnsi="Arial Narrow" w:cstheme="majorHAnsi"/>
                <w:color w:val="000000"/>
                <w:sz w:val="20"/>
                <w:szCs w:val="20"/>
                <w:lang w:val="es-ES"/>
              </w:rPr>
              <w:t></w:t>
            </w:r>
            <w:r w:rsidRPr="006463DE">
              <w:rPr>
                <w:rFonts w:ascii="Arial Narrow" w:hAnsi="Arial Narrow" w:cstheme="majorHAnsi"/>
                <w:color w:val="000000"/>
                <w:sz w:val="20"/>
                <w:szCs w:val="20"/>
              </w:rPr>
              <w:t>       Capacity Drives: minimum 3.84 TB SSD</w:t>
            </w:r>
          </w:p>
        </w:tc>
        <w:tc>
          <w:tcPr>
            <w:tcW w:w="1710" w:type="dxa"/>
            <w:vMerge/>
            <w:tcBorders>
              <w:left w:val="single" w:sz="4" w:space="0" w:color="auto"/>
              <w:bottom w:val="single" w:sz="8" w:space="0" w:color="000000"/>
              <w:right w:val="single" w:sz="8" w:space="0" w:color="000000"/>
            </w:tcBorders>
            <w:vAlign w:val="center"/>
          </w:tcPr>
          <w:p w14:paraId="416DE814"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1322" w:type="dxa"/>
            <w:vMerge/>
            <w:tcBorders>
              <w:left w:val="single" w:sz="8" w:space="0" w:color="000000"/>
              <w:bottom w:val="single" w:sz="8" w:space="0" w:color="000000"/>
            </w:tcBorders>
            <w:vAlign w:val="center"/>
          </w:tcPr>
          <w:p w14:paraId="306D2CCB"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c>
          <w:tcPr>
            <w:tcW w:w="3898" w:type="dxa"/>
            <w:vMerge/>
            <w:tcBorders>
              <w:left w:val="single" w:sz="8" w:space="0" w:color="000000"/>
              <w:bottom w:val="single" w:sz="8" w:space="0" w:color="000000"/>
              <w:right w:val="single" w:sz="8" w:space="0" w:color="000000"/>
            </w:tcBorders>
            <w:vAlign w:val="bottom"/>
          </w:tcPr>
          <w:p w14:paraId="675C464E" w14:textId="77777777" w:rsidR="003A1E04" w:rsidRPr="006463DE" w:rsidRDefault="003A1E04" w:rsidP="00147888">
            <w:pPr>
              <w:autoSpaceDE w:val="0"/>
              <w:autoSpaceDN w:val="0"/>
              <w:adjustRightInd w:val="0"/>
              <w:ind w:firstLine="331"/>
              <w:rPr>
                <w:rFonts w:ascii="Arial Narrow" w:hAnsi="Arial Narrow" w:cstheme="majorHAnsi"/>
                <w:color w:val="000000"/>
                <w:sz w:val="20"/>
                <w:szCs w:val="20"/>
              </w:rPr>
            </w:pPr>
          </w:p>
        </w:tc>
      </w:tr>
    </w:tbl>
    <w:p w14:paraId="19EDD8C3" w14:textId="77777777" w:rsidR="003A1E04" w:rsidRDefault="003A1E04" w:rsidP="003A1E04">
      <w:pPr>
        <w:jc w:val="center"/>
        <w:rPr>
          <w:rFonts w:asciiTheme="majorHAnsi" w:hAnsiTheme="majorHAnsi" w:cstheme="majorHAnsi"/>
          <w:b/>
          <w:sz w:val="24"/>
        </w:rPr>
      </w:pPr>
    </w:p>
    <w:p w14:paraId="54A1704E" w14:textId="77777777" w:rsidR="003A1E04" w:rsidRDefault="003A1E04" w:rsidP="003A1E04">
      <w:pPr>
        <w:jc w:val="center"/>
        <w:rPr>
          <w:rFonts w:asciiTheme="majorHAnsi" w:hAnsiTheme="majorHAnsi" w:cstheme="majorHAnsi"/>
          <w:b/>
          <w:sz w:val="24"/>
        </w:rPr>
      </w:pPr>
    </w:p>
    <w:p w14:paraId="505E3468" w14:textId="77777777" w:rsidR="003A1E04" w:rsidRDefault="003A1E04" w:rsidP="003A1E04">
      <w:pPr>
        <w:jc w:val="center"/>
        <w:rPr>
          <w:rFonts w:asciiTheme="majorHAnsi" w:hAnsiTheme="majorHAnsi" w:cstheme="majorHAnsi"/>
          <w:b/>
          <w:sz w:val="24"/>
        </w:rPr>
      </w:pPr>
    </w:p>
    <w:p w14:paraId="490D4BFA" w14:textId="77777777" w:rsidR="003A1E04" w:rsidRDefault="003A1E04" w:rsidP="003A1E04">
      <w:pPr>
        <w:jc w:val="center"/>
        <w:rPr>
          <w:rFonts w:asciiTheme="majorHAnsi" w:hAnsiTheme="majorHAnsi" w:cstheme="majorHAnsi"/>
          <w:b/>
          <w:sz w:val="24"/>
        </w:rPr>
      </w:pPr>
    </w:p>
    <w:p w14:paraId="1E2899A1" w14:textId="77777777" w:rsidR="003A1E04" w:rsidRDefault="003A1E04" w:rsidP="003A1E04">
      <w:pPr>
        <w:jc w:val="center"/>
        <w:rPr>
          <w:rFonts w:asciiTheme="majorHAnsi" w:hAnsiTheme="majorHAnsi" w:cstheme="majorHAnsi"/>
          <w:b/>
          <w:sz w:val="24"/>
        </w:rPr>
      </w:pPr>
    </w:p>
    <w:p w14:paraId="169A66DE" w14:textId="77777777" w:rsidR="003A1E04" w:rsidRDefault="003A1E04" w:rsidP="003A1E04">
      <w:pPr>
        <w:jc w:val="center"/>
        <w:rPr>
          <w:rFonts w:asciiTheme="majorHAnsi" w:hAnsiTheme="majorHAnsi" w:cstheme="majorHAnsi"/>
          <w:b/>
          <w:sz w:val="24"/>
        </w:rPr>
      </w:pPr>
      <w:r>
        <w:rPr>
          <w:rFonts w:asciiTheme="majorHAnsi" w:hAnsiTheme="majorHAnsi" w:cstheme="majorHAnsi"/>
          <w:b/>
          <w:sz w:val="24"/>
        </w:rPr>
        <w:t xml:space="preserve"> </w:t>
      </w:r>
      <w:r>
        <w:rPr>
          <w:rFonts w:asciiTheme="majorHAnsi" w:hAnsiTheme="majorHAnsi" w:cstheme="majorHAnsi"/>
          <w:b/>
          <w:sz w:val="24"/>
        </w:rPr>
        <w:br w:type="page"/>
      </w:r>
    </w:p>
    <w:p w14:paraId="3C692106" w14:textId="77777777" w:rsidR="003A1E04" w:rsidRPr="003A1E04" w:rsidRDefault="003A1E04" w:rsidP="003A1E04">
      <w:pPr>
        <w:jc w:val="center"/>
        <w:rPr>
          <w:rFonts w:cs="Arial"/>
          <w:b/>
          <w:sz w:val="24"/>
        </w:rPr>
      </w:pPr>
      <w:r w:rsidRPr="003A1E04">
        <w:rPr>
          <w:rFonts w:cs="Arial"/>
          <w:b/>
          <w:sz w:val="24"/>
        </w:rPr>
        <w:lastRenderedPageBreak/>
        <w:t>FORM 2.C – VIRTUALIZED SERVERS (HYPERVISOR)</w:t>
      </w:r>
    </w:p>
    <w:p w14:paraId="2824BCDF" w14:textId="77777777" w:rsidR="003A1E04" w:rsidRDefault="003A1E04" w:rsidP="003A1E04">
      <w:pPr>
        <w:jc w:val="center"/>
        <w:rPr>
          <w:rFonts w:asciiTheme="majorHAnsi" w:hAnsiTheme="majorHAnsi" w:cstheme="majorHAnsi"/>
          <w:b/>
          <w:sz w:val="24"/>
        </w:rPr>
      </w:pPr>
    </w:p>
    <w:tbl>
      <w:tblPr>
        <w:tblW w:w="11510" w:type="dxa"/>
        <w:jc w:val="center"/>
        <w:tblBorders>
          <w:top w:val="nil"/>
          <w:left w:val="nil"/>
          <w:right w:val="nil"/>
        </w:tblBorders>
        <w:tblLayout w:type="fixed"/>
        <w:tblLook w:val="0000" w:firstRow="0" w:lastRow="0" w:firstColumn="0" w:lastColumn="0" w:noHBand="0" w:noVBand="0"/>
      </w:tblPr>
      <w:tblGrid>
        <w:gridCol w:w="4860"/>
        <w:gridCol w:w="1530"/>
        <w:gridCol w:w="1080"/>
        <w:gridCol w:w="4040"/>
      </w:tblGrid>
      <w:tr w:rsidR="003A1E04" w:rsidRPr="00F75E3E" w14:paraId="3D67D305" w14:textId="77777777" w:rsidTr="00147888">
        <w:trPr>
          <w:tblHeader/>
          <w:jc w:val="center"/>
        </w:trPr>
        <w:tc>
          <w:tcPr>
            <w:tcW w:w="11510" w:type="dxa"/>
            <w:gridSpan w:val="4"/>
            <w:tcBorders>
              <w:top w:val="single" w:sz="8" w:space="0" w:color="000000"/>
              <w:left w:val="single" w:sz="8" w:space="0" w:color="000000"/>
              <w:bottom w:val="single" w:sz="8" w:space="0" w:color="000000"/>
              <w:right w:val="single" w:sz="8" w:space="0" w:color="000000"/>
            </w:tcBorders>
            <w:shd w:val="clear" w:color="auto" w:fill="323E4F" w:themeFill="text2" w:themeFillShade="BF"/>
            <w:vAlign w:val="center"/>
          </w:tcPr>
          <w:p w14:paraId="246E7AC0" w14:textId="77777777" w:rsidR="003A1E04" w:rsidRPr="00F75E3E" w:rsidRDefault="003A1E04" w:rsidP="00147888">
            <w:pPr>
              <w:keepNext/>
              <w:keepLines/>
              <w:autoSpaceDE w:val="0"/>
              <w:autoSpaceDN w:val="0"/>
              <w:adjustRightInd w:val="0"/>
              <w:jc w:val="center"/>
              <w:rPr>
                <w:rFonts w:ascii="Arial Black" w:hAnsi="Arial Black" w:cstheme="majorHAnsi"/>
                <w:caps/>
                <w:color w:val="FFFFFF"/>
                <w:sz w:val="20"/>
                <w:szCs w:val="20"/>
                <w:lang w:val="es-ES"/>
              </w:rPr>
            </w:pPr>
            <w:r w:rsidRPr="00F75E3E">
              <w:rPr>
                <w:rFonts w:ascii="Arial Black" w:hAnsi="Arial Black" w:cstheme="majorHAnsi"/>
                <w:caps/>
                <w:color w:val="FFFFFF"/>
                <w:sz w:val="20"/>
                <w:szCs w:val="20"/>
                <w:lang w:val="es-ES"/>
              </w:rPr>
              <w:t>Virtualized servers (Hypervisor)</w:t>
            </w:r>
          </w:p>
        </w:tc>
      </w:tr>
      <w:tr w:rsidR="003A1E04" w:rsidRPr="00F75E3E" w14:paraId="34A8DFF9" w14:textId="77777777" w:rsidTr="00147888">
        <w:tblPrEx>
          <w:tblBorders>
            <w:top w:val="none" w:sz="0" w:space="0" w:color="auto"/>
          </w:tblBorders>
        </w:tblPrEx>
        <w:trPr>
          <w:tblHeader/>
          <w:jc w:val="center"/>
        </w:trPr>
        <w:tc>
          <w:tcPr>
            <w:tcW w:w="4860" w:type="dxa"/>
            <w:tcBorders>
              <w:left w:val="single" w:sz="8" w:space="0" w:color="000000"/>
              <w:bottom w:val="single" w:sz="8" w:space="0" w:color="000000"/>
              <w:right w:val="single" w:sz="8" w:space="0" w:color="000000"/>
            </w:tcBorders>
            <w:shd w:val="clear" w:color="auto" w:fill="D9D9D9" w:themeFill="background1" w:themeFillShade="D9"/>
            <w:vAlign w:val="center"/>
          </w:tcPr>
          <w:p w14:paraId="5317344B" w14:textId="77777777" w:rsidR="003A1E04" w:rsidRPr="00F75E3E" w:rsidRDefault="003A1E04" w:rsidP="00147888">
            <w:pPr>
              <w:autoSpaceDE w:val="0"/>
              <w:autoSpaceDN w:val="0"/>
              <w:adjustRightInd w:val="0"/>
              <w:jc w:val="both"/>
              <w:rPr>
                <w:rFonts w:ascii="Arial Narrow" w:hAnsi="Arial Narrow" w:cstheme="majorHAnsi"/>
                <w:i/>
                <w:iCs/>
                <w:color w:val="000000"/>
                <w:sz w:val="20"/>
                <w:szCs w:val="20"/>
                <w:lang w:val="es-ES"/>
              </w:rPr>
            </w:pPr>
            <w:r w:rsidRPr="00F75E3E">
              <w:rPr>
                <w:rFonts w:ascii="Arial Narrow" w:hAnsi="Arial Narrow" w:cstheme="majorHAnsi"/>
                <w:i/>
                <w:iCs/>
                <w:color w:val="000000"/>
                <w:sz w:val="20"/>
                <w:szCs w:val="20"/>
                <w:lang w:val="es-ES"/>
              </w:rPr>
              <w:t xml:space="preserve">General </w:t>
            </w:r>
            <w:proofErr w:type="spellStart"/>
            <w:r w:rsidRPr="00F75E3E">
              <w:rPr>
                <w:rFonts w:ascii="Arial Narrow" w:hAnsi="Arial Narrow" w:cstheme="majorHAnsi"/>
                <w:i/>
                <w:iCs/>
                <w:color w:val="000000"/>
                <w:sz w:val="20"/>
                <w:szCs w:val="20"/>
                <w:lang w:val="es-ES"/>
              </w:rPr>
              <w:t>Description</w:t>
            </w:r>
            <w:proofErr w:type="spellEnd"/>
          </w:p>
        </w:tc>
        <w:tc>
          <w:tcPr>
            <w:tcW w:w="1530" w:type="dxa"/>
            <w:tcBorders>
              <w:bottom w:val="single" w:sz="8" w:space="0" w:color="000000"/>
              <w:right w:val="single" w:sz="8" w:space="0" w:color="000000"/>
            </w:tcBorders>
            <w:shd w:val="clear" w:color="auto" w:fill="D9D9D9" w:themeFill="background1" w:themeFillShade="D9"/>
            <w:vAlign w:val="center"/>
          </w:tcPr>
          <w:p w14:paraId="3C3DF40B" w14:textId="77777777" w:rsidR="003A1E04" w:rsidRPr="00F75E3E" w:rsidRDefault="003A1E04" w:rsidP="00147888">
            <w:pPr>
              <w:autoSpaceDE w:val="0"/>
              <w:autoSpaceDN w:val="0"/>
              <w:adjustRightInd w:val="0"/>
              <w:jc w:val="center"/>
              <w:rPr>
                <w:rFonts w:ascii="Arial Narrow" w:hAnsi="Arial Narrow" w:cstheme="majorHAnsi"/>
                <w:i/>
                <w:iCs/>
                <w:color w:val="000000"/>
                <w:sz w:val="20"/>
                <w:szCs w:val="20"/>
                <w:lang w:val="es-ES"/>
              </w:rPr>
            </w:pPr>
            <w:proofErr w:type="spellStart"/>
            <w:r w:rsidRPr="00F75E3E">
              <w:rPr>
                <w:rFonts w:ascii="Arial Narrow" w:hAnsi="Arial Narrow" w:cstheme="majorHAnsi"/>
                <w:i/>
                <w:iCs/>
                <w:color w:val="000000"/>
                <w:sz w:val="20"/>
                <w:szCs w:val="20"/>
                <w:lang w:val="es-ES"/>
              </w:rPr>
              <w:t>Mandatory</w:t>
            </w:r>
            <w:proofErr w:type="spellEnd"/>
            <w:r w:rsidRPr="00F75E3E">
              <w:rPr>
                <w:rFonts w:ascii="Arial Narrow" w:hAnsi="Arial Narrow" w:cstheme="majorHAnsi"/>
                <w:i/>
                <w:iCs/>
                <w:color w:val="000000"/>
                <w:sz w:val="20"/>
                <w:szCs w:val="20"/>
                <w:lang w:val="es-ES"/>
              </w:rPr>
              <w:t xml:space="preserve"> </w:t>
            </w:r>
            <w:proofErr w:type="spellStart"/>
            <w:proofErr w:type="gramStart"/>
            <w:r w:rsidRPr="00F75E3E">
              <w:rPr>
                <w:rFonts w:ascii="Arial Narrow" w:hAnsi="Arial Narrow" w:cstheme="majorHAnsi"/>
                <w:i/>
                <w:iCs/>
                <w:color w:val="000000"/>
                <w:sz w:val="20"/>
                <w:szCs w:val="20"/>
                <w:lang w:val="es-ES"/>
              </w:rPr>
              <w:t>for</w:t>
            </w:r>
            <w:proofErr w:type="spellEnd"/>
            <w:r w:rsidRPr="00F75E3E">
              <w:rPr>
                <w:rFonts w:ascii="Arial Narrow" w:hAnsi="Arial Narrow" w:cstheme="majorHAnsi"/>
                <w:i/>
                <w:iCs/>
                <w:color w:val="000000"/>
                <w:sz w:val="20"/>
                <w:szCs w:val="20"/>
                <w:lang w:val="es-ES"/>
              </w:rPr>
              <w:t xml:space="preserve">  </w:t>
            </w:r>
            <w:proofErr w:type="spellStart"/>
            <w:r w:rsidRPr="00F75E3E">
              <w:rPr>
                <w:rFonts w:ascii="Arial Narrow" w:hAnsi="Arial Narrow" w:cstheme="majorHAnsi"/>
                <w:i/>
                <w:iCs/>
                <w:color w:val="000000"/>
                <w:sz w:val="20"/>
                <w:szCs w:val="20"/>
                <w:lang w:val="es-ES"/>
              </w:rPr>
              <w:t>Points</w:t>
            </w:r>
            <w:proofErr w:type="spellEnd"/>
            <w:proofErr w:type="gramEnd"/>
          </w:p>
        </w:tc>
        <w:tc>
          <w:tcPr>
            <w:tcW w:w="1080" w:type="dxa"/>
            <w:tcBorders>
              <w:bottom w:val="single" w:sz="8" w:space="0" w:color="000000"/>
              <w:right w:val="single" w:sz="8" w:space="0" w:color="000000"/>
            </w:tcBorders>
            <w:shd w:val="clear" w:color="auto" w:fill="D9D9D9" w:themeFill="background1" w:themeFillShade="D9"/>
            <w:vAlign w:val="center"/>
          </w:tcPr>
          <w:p w14:paraId="37A8E5A6" w14:textId="77777777" w:rsidR="003A1E04" w:rsidRDefault="003A1E04" w:rsidP="00147888">
            <w:pPr>
              <w:autoSpaceDE w:val="0"/>
              <w:autoSpaceDN w:val="0"/>
              <w:adjustRightInd w:val="0"/>
              <w:jc w:val="center"/>
              <w:rPr>
                <w:rFonts w:ascii="Arial Narrow" w:hAnsi="Arial Narrow" w:cstheme="majorHAnsi"/>
                <w:i/>
                <w:iCs/>
                <w:color w:val="000000"/>
                <w:sz w:val="20"/>
                <w:szCs w:val="20"/>
                <w:lang w:val="es-ES"/>
              </w:rPr>
            </w:pPr>
            <w:proofErr w:type="spellStart"/>
            <w:r w:rsidRPr="00F75E3E">
              <w:rPr>
                <w:rFonts w:ascii="Arial Narrow" w:hAnsi="Arial Narrow" w:cstheme="majorHAnsi"/>
                <w:i/>
                <w:iCs/>
                <w:color w:val="000000"/>
                <w:sz w:val="20"/>
                <w:szCs w:val="20"/>
                <w:lang w:val="es-ES"/>
              </w:rPr>
              <w:t>Complies</w:t>
            </w:r>
            <w:proofErr w:type="spellEnd"/>
          </w:p>
          <w:p w14:paraId="2FC818D2" w14:textId="4E2090F1" w:rsidR="008E558D" w:rsidRPr="00F75E3E" w:rsidRDefault="008E558D" w:rsidP="00147888">
            <w:pPr>
              <w:autoSpaceDE w:val="0"/>
              <w:autoSpaceDN w:val="0"/>
              <w:adjustRightInd w:val="0"/>
              <w:jc w:val="center"/>
              <w:rPr>
                <w:rFonts w:ascii="Arial Narrow" w:hAnsi="Arial Narrow" w:cstheme="majorHAnsi"/>
                <w:i/>
                <w:iCs/>
                <w:color w:val="000000"/>
                <w:sz w:val="20"/>
                <w:szCs w:val="20"/>
                <w:lang w:val="es-ES"/>
              </w:rPr>
            </w:pPr>
            <w:r>
              <w:rPr>
                <w:rFonts w:ascii="Arial Narrow" w:hAnsi="Arial Narrow" w:cstheme="majorHAnsi"/>
                <w:i/>
                <w:iCs/>
                <w:color w:val="000000"/>
                <w:sz w:val="20"/>
                <w:szCs w:val="20"/>
                <w:lang w:val="es-ES"/>
              </w:rPr>
              <w:t>(Yes/No)</w:t>
            </w:r>
          </w:p>
        </w:tc>
        <w:tc>
          <w:tcPr>
            <w:tcW w:w="4040" w:type="dxa"/>
            <w:tcBorders>
              <w:bottom w:val="single" w:sz="8" w:space="0" w:color="000000"/>
              <w:right w:val="single" w:sz="8" w:space="0" w:color="000000"/>
            </w:tcBorders>
            <w:shd w:val="clear" w:color="auto" w:fill="D9D9D9" w:themeFill="background1" w:themeFillShade="D9"/>
            <w:vAlign w:val="center"/>
          </w:tcPr>
          <w:p w14:paraId="2A6D0D6D" w14:textId="77777777" w:rsidR="003A1E04" w:rsidRPr="00F75E3E" w:rsidRDefault="003A1E04" w:rsidP="00147888">
            <w:pPr>
              <w:autoSpaceDE w:val="0"/>
              <w:autoSpaceDN w:val="0"/>
              <w:adjustRightInd w:val="0"/>
              <w:jc w:val="center"/>
              <w:rPr>
                <w:rFonts w:ascii="Arial Narrow" w:hAnsi="Arial Narrow" w:cstheme="majorHAnsi"/>
                <w:i/>
                <w:iCs/>
                <w:color w:val="000000"/>
                <w:sz w:val="20"/>
                <w:szCs w:val="20"/>
                <w:lang w:val="es-ES"/>
              </w:rPr>
            </w:pPr>
            <w:r w:rsidRPr="00F75E3E">
              <w:rPr>
                <w:rFonts w:ascii="Arial Narrow" w:hAnsi="Arial Narrow" w:cstheme="majorHAnsi"/>
                <w:i/>
                <w:iCs/>
                <w:color w:val="000000"/>
                <w:sz w:val="20"/>
                <w:szCs w:val="20"/>
                <w:lang w:val="es-ES"/>
              </w:rPr>
              <w:t>Notes</w:t>
            </w:r>
          </w:p>
        </w:tc>
      </w:tr>
      <w:tr w:rsidR="003A1E04" w:rsidRPr="00F75E3E" w14:paraId="1F69DC44" w14:textId="77777777" w:rsidTr="00147888">
        <w:tblPrEx>
          <w:tblBorders>
            <w:top w:val="none" w:sz="0" w:space="0" w:color="auto"/>
          </w:tblBorders>
        </w:tblPrEx>
        <w:trPr>
          <w:jc w:val="center"/>
        </w:trPr>
        <w:tc>
          <w:tcPr>
            <w:tcW w:w="4860" w:type="dxa"/>
            <w:tcBorders>
              <w:left w:val="single" w:sz="8" w:space="0" w:color="000000"/>
              <w:bottom w:val="single" w:sz="8" w:space="0" w:color="000000"/>
              <w:right w:val="single" w:sz="8" w:space="0" w:color="000000"/>
            </w:tcBorders>
            <w:vAlign w:val="center"/>
          </w:tcPr>
          <w:p w14:paraId="4DA510F9" w14:textId="77777777" w:rsidR="003A1E04" w:rsidRPr="00F75E3E" w:rsidRDefault="003A1E04" w:rsidP="00147888">
            <w:pPr>
              <w:autoSpaceDE w:val="0"/>
              <w:autoSpaceDN w:val="0"/>
              <w:adjustRightInd w:val="0"/>
              <w:rPr>
                <w:rFonts w:ascii="Arial Narrow" w:hAnsi="Arial Narrow" w:cstheme="majorHAnsi"/>
                <w:color w:val="000000"/>
                <w:sz w:val="20"/>
                <w:szCs w:val="20"/>
              </w:rPr>
            </w:pPr>
            <w:r w:rsidRPr="00F75E3E">
              <w:rPr>
                <w:rFonts w:ascii="Arial Narrow" w:hAnsi="Arial Narrow" w:cstheme="majorHAnsi"/>
                <w:color w:val="000000"/>
                <w:sz w:val="20"/>
                <w:szCs w:val="20"/>
              </w:rPr>
              <w:t>Hyper-Converged system must come installed with Hypervisor Management Software.</w:t>
            </w:r>
          </w:p>
        </w:tc>
        <w:tc>
          <w:tcPr>
            <w:tcW w:w="1530" w:type="dxa"/>
            <w:tcBorders>
              <w:bottom w:val="single" w:sz="8" w:space="0" w:color="000000"/>
              <w:right w:val="single" w:sz="8" w:space="0" w:color="000000"/>
            </w:tcBorders>
            <w:vAlign w:val="center"/>
          </w:tcPr>
          <w:p w14:paraId="5088FF2A"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Yes</w:t>
            </w:r>
          </w:p>
        </w:tc>
        <w:tc>
          <w:tcPr>
            <w:tcW w:w="1080" w:type="dxa"/>
            <w:tcBorders>
              <w:bottom w:val="single" w:sz="8" w:space="0" w:color="000000"/>
              <w:right w:val="single" w:sz="8" w:space="0" w:color="000000"/>
            </w:tcBorders>
            <w:vAlign w:val="center"/>
          </w:tcPr>
          <w:p w14:paraId="32B1DEE0"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c>
          <w:tcPr>
            <w:tcW w:w="4040" w:type="dxa"/>
            <w:tcBorders>
              <w:bottom w:val="single" w:sz="8" w:space="0" w:color="000000"/>
              <w:right w:val="single" w:sz="8" w:space="0" w:color="000000"/>
            </w:tcBorders>
            <w:vAlign w:val="center"/>
          </w:tcPr>
          <w:p w14:paraId="6CC01170"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p>
        </w:tc>
      </w:tr>
      <w:tr w:rsidR="003A1E04" w:rsidRPr="00F75E3E" w14:paraId="16037E74" w14:textId="77777777" w:rsidTr="00147888">
        <w:tblPrEx>
          <w:tblBorders>
            <w:top w:val="none" w:sz="0" w:space="0" w:color="auto"/>
          </w:tblBorders>
        </w:tblPrEx>
        <w:trPr>
          <w:jc w:val="center"/>
        </w:trPr>
        <w:tc>
          <w:tcPr>
            <w:tcW w:w="4860" w:type="dxa"/>
            <w:tcBorders>
              <w:left w:val="single" w:sz="8" w:space="0" w:color="000000"/>
              <w:bottom w:val="single" w:sz="8" w:space="0" w:color="000000"/>
              <w:right w:val="single" w:sz="8" w:space="0" w:color="000000"/>
            </w:tcBorders>
            <w:vAlign w:val="center"/>
          </w:tcPr>
          <w:p w14:paraId="3B33E9CE" w14:textId="77777777" w:rsidR="003A1E04" w:rsidRPr="00F75E3E" w:rsidRDefault="003A1E04" w:rsidP="00147888">
            <w:pPr>
              <w:autoSpaceDE w:val="0"/>
              <w:autoSpaceDN w:val="0"/>
              <w:adjustRightInd w:val="0"/>
              <w:rPr>
                <w:rFonts w:ascii="Arial Narrow" w:hAnsi="Arial Narrow" w:cstheme="majorHAnsi"/>
                <w:color w:val="000000"/>
                <w:sz w:val="20"/>
                <w:szCs w:val="20"/>
              </w:rPr>
            </w:pPr>
            <w:r w:rsidRPr="00F75E3E">
              <w:rPr>
                <w:rFonts w:ascii="Arial Narrow" w:hAnsi="Arial Narrow" w:cstheme="majorHAnsi"/>
                <w:color w:val="000000"/>
                <w:sz w:val="20"/>
                <w:szCs w:val="20"/>
              </w:rPr>
              <w:t xml:space="preserve">Hyper-converged system must provide integrated /engagement support of the virtualized server layer </w:t>
            </w:r>
          </w:p>
        </w:tc>
        <w:tc>
          <w:tcPr>
            <w:tcW w:w="1530" w:type="dxa"/>
            <w:tcBorders>
              <w:bottom w:val="single" w:sz="8" w:space="0" w:color="000000"/>
              <w:right w:val="single" w:sz="8" w:space="0" w:color="000000"/>
            </w:tcBorders>
            <w:vAlign w:val="center"/>
          </w:tcPr>
          <w:p w14:paraId="519D5A27"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Yes</w:t>
            </w:r>
          </w:p>
        </w:tc>
        <w:tc>
          <w:tcPr>
            <w:tcW w:w="1080" w:type="dxa"/>
            <w:tcBorders>
              <w:bottom w:val="single" w:sz="8" w:space="0" w:color="000000"/>
              <w:right w:val="single" w:sz="8" w:space="0" w:color="000000"/>
            </w:tcBorders>
            <w:vAlign w:val="center"/>
          </w:tcPr>
          <w:p w14:paraId="1C986D9A"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c>
          <w:tcPr>
            <w:tcW w:w="4040" w:type="dxa"/>
            <w:tcBorders>
              <w:bottom w:val="single" w:sz="8" w:space="0" w:color="000000"/>
              <w:right w:val="single" w:sz="8" w:space="0" w:color="000000"/>
            </w:tcBorders>
            <w:vAlign w:val="center"/>
          </w:tcPr>
          <w:p w14:paraId="1EB161D9"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r>
      <w:tr w:rsidR="003A1E04" w:rsidRPr="00F75E3E" w14:paraId="142375CE" w14:textId="77777777" w:rsidTr="00147888">
        <w:tblPrEx>
          <w:tblBorders>
            <w:top w:val="none" w:sz="0" w:space="0" w:color="auto"/>
          </w:tblBorders>
        </w:tblPrEx>
        <w:trPr>
          <w:jc w:val="center"/>
        </w:trPr>
        <w:tc>
          <w:tcPr>
            <w:tcW w:w="4860" w:type="dxa"/>
            <w:tcBorders>
              <w:left w:val="single" w:sz="8" w:space="0" w:color="000000"/>
              <w:bottom w:val="single" w:sz="8" w:space="0" w:color="000000"/>
              <w:right w:val="single" w:sz="8" w:space="0" w:color="000000"/>
            </w:tcBorders>
            <w:vAlign w:val="center"/>
          </w:tcPr>
          <w:p w14:paraId="1F16D998" w14:textId="77777777" w:rsidR="003A1E04" w:rsidRPr="00F75E3E" w:rsidRDefault="003A1E04" w:rsidP="00147888">
            <w:pPr>
              <w:autoSpaceDE w:val="0"/>
              <w:autoSpaceDN w:val="0"/>
              <w:adjustRightInd w:val="0"/>
              <w:rPr>
                <w:rFonts w:ascii="Arial Narrow" w:hAnsi="Arial Narrow" w:cstheme="majorHAnsi"/>
                <w:color w:val="000000"/>
                <w:sz w:val="20"/>
                <w:szCs w:val="20"/>
              </w:rPr>
            </w:pPr>
            <w:r w:rsidRPr="00F75E3E">
              <w:rPr>
                <w:rFonts w:ascii="Arial Narrow" w:hAnsi="Arial Narrow" w:cstheme="majorHAnsi"/>
                <w:color w:val="000000"/>
                <w:sz w:val="20"/>
                <w:szCs w:val="20"/>
              </w:rPr>
              <w:t>Hypervisor must include distributed virtual switches to manage all configurations as a single group.</w:t>
            </w:r>
          </w:p>
        </w:tc>
        <w:tc>
          <w:tcPr>
            <w:tcW w:w="1530" w:type="dxa"/>
            <w:tcBorders>
              <w:bottom w:val="single" w:sz="8" w:space="0" w:color="000000"/>
              <w:right w:val="single" w:sz="8" w:space="0" w:color="000000"/>
            </w:tcBorders>
            <w:vAlign w:val="center"/>
          </w:tcPr>
          <w:p w14:paraId="4AA67190"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Yes</w:t>
            </w:r>
          </w:p>
        </w:tc>
        <w:tc>
          <w:tcPr>
            <w:tcW w:w="1080" w:type="dxa"/>
            <w:tcBorders>
              <w:bottom w:val="single" w:sz="8" w:space="0" w:color="000000"/>
              <w:right w:val="single" w:sz="8" w:space="0" w:color="000000"/>
            </w:tcBorders>
            <w:vAlign w:val="center"/>
          </w:tcPr>
          <w:p w14:paraId="6E5F76E1"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c>
          <w:tcPr>
            <w:tcW w:w="4040" w:type="dxa"/>
            <w:tcBorders>
              <w:bottom w:val="single" w:sz="8" w:space="0" w:color="000000"/>
              <w:right w:val="single" w:sz="8" w:space="0" w:color="000000"/>
            </w:tcBorders>
            <w:vAlign w:val="center"/>
          </w:tcPr>
          <w:p w14:paraId="5F608036"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r>
      <w:tr w:rsidR="003A1E04" w:rsidRPr="00F75E3E" w14:paraId="432F12E5" w14:textId="77777777" w:rsidTr="00147888">
        <w:tblPrEx>
          <w:tblBorders>
            <w:top w:val="none" w:sz="0" w:space="0" w:color="auto"/>
          </w:tblBorders>
        </w:tblPrEx>
        <w:trPr>
          <w:jc w:val="center"/>
        </w:trPr>
        <w:tc>
          <w:tcPr>
            <w:tcW w:w="4860" w:type="dxa"/>
            <w:tcBorders>
              <w:left w:val="single" w:sz="8" w:space="0" w:color="000000"/>
              <w:bottom w:val="single" w:sz="8" w:space="0" w:color="000000"/>
              <w:right w:val="single" w:sz="8" w:space="0" w:color="000000"/>
            </w:tcBorders>
            <w:vAlign w:val="center"/>
          </w:tcPr>
          <w:p w14:paraId="2F6B1FAD" w14:textId="77777777" w:rsidR="003A1E04" w:rsidRPr="00F75E3E" w:rsidRDefault="003A1E04" w:rsidP="00147888">
            <w:pPr>
              <w:autoSpaceDE w:val="0"/>
              <w:autoSpaceDN w:val="0"/>
              <w:adjustRightInd w:val="0"/>
              <w:rPr>
                <w:rFonts w:ascii="Arial Narrow" w:hAnsi="Arial Narrow" w:cstheme="majorHAnsi"/>
                <w:color w:val="000000"/>
                <w:sz w:val="20"/>
                <w:szCs w:val="20"/>
              </w:rPr>
            </w:pPr>
            <w:r w:rsidRPr="00F75E3E">
              <w:rPr>
                <w:rFonts w:ascii="Arial Narrow" w:hAnsi="Arial Narrow" w:cstheme="majorHAnsi"/>
                <w:color w:val="000000"/>
                <w:sz w:val="20"/>
                <w:szCs w:val="20"/>
              </w:rPr>
              <w:t>Hypervisor must have an integrated log to record hardware and software events. </w:t>
            </w:r>
          </w:p>
        </w:tc>
        <w:tc>
          <w:tcPr>
            <w:tcW w:w="1530" w:type="dxa"/>
            <w:tcBorders>
              <w:bottom w:val="single" w:sz="8" w:space="0" w:color="000000"/>
              <w:right w:val="single" w:sz="8" w:space="0" w:color="000000"/>
            </w:tcBorders>
            <w:vAlign w:val="center"/>
          </w:tcPr>
          <w:p w14:paraId="3BAB0065"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Yes</w:t>
            </w:r>
          </w:p>
        </w:tc>
        <w:tc>
          <w:tcPr>
            <w:tcW w:w="1080" w:type="dxa"/>
            <w:tcBorders>
              <w:bottom w:val="single" w:sz="8" w:space="0" w:color="000000"/>
              <w:right w:val="single" w:sz="8" w:space="0" w:color="000000"/>
            </w:tcBorders>
            <w:vAlign w:val="center"/>
          </w:tcPr>
          <w:p w14:paraId="2A3B06A6"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c>
          <w:tcPr>
            <w:tcW w:w="4040" w:type="dxa"/>
            <w:tcBorders>
              <w:bottom w:val="single" w:sz="8" w:space="0" w:color="000000"/>
              <w:right w:val="single" w:sz="8" w:space="0" w:color="000000"/>
            </w:tcBorders>
            <w:vAlign w:val="center"/>
          </w:tcPr>
          <w:p w14:paraId="357ACD9F"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r>
      <w:tr w:rsidR="003A1E04" w:rsidRPr="00F75E3E" w14:paraId="0285E0F7" w14:textId="77777777" w:rsidTr="00147888">
        <w:trPr>
          <w:jc w:val="center"/>
        </w:trPr>
        <w:tc>
          <w:tcPr>
            <w:tcW w:w="4860" w:type="dxa"/>
            <w:tcBorders>
              <w:left w:val="single" w:sz="8" w:space="0" w:color="000000"/>
              <w:bottom w:val="single" w:sz="8" w:space="0" w:color="000000"/>
              <w:right w:val="single" w:sz="8" w:space="0" w:color="000000"/>
            </w:tcBorders>
            <w:vAlign w:val="center"/>
          </w:tcPr>
          <w:p w14:paraId="7FF4B5A0" w14:textId="77777777" w:rsidR="003A1E04" w:rsidRPr="00F75E3E" w:rsidRDefault="003A1E04" w:rsidP="00147888">
            <w:pPr>
              <w:autoSpaceDE w:val="0"/>
              <w:autoSpaceDN w:val="0"/>
              <w:adjustRightInd w:val="0"/>
              <w:rPr>
                <w:rFonts w:ascii="Arial Narrow" w:hAnsi="Arial Narrow" w:cstheme="majorHAnsi"/>
                <w:color w:val="000000"/>
                <w:sz w:val="20"/>
                <w:szCs w:val="20"/>
              </w:rPr>
            </w:pPr>
            <w:r w:rsidRPr="00F75E3E">
              <w:rPr>
                <w:rFonts w:ascii="Arial Narrow" w:hAnsi="Arial Narrow" w:cstheme="majorHAnsi"/>
                <w:color w:val="000000"/>
                <w:sz w:val="20"/>
                <w:szCs w:val="20"/>
              </w:rPr>
              <w:t>Hypervisor must include automated High-Availability features, automatic resource distribution and online storage migrations.</w:t>
            </w:r>
          </w:p>
        </w:tc>
        <w:tc>
          <w:tcPr>
            <w:tcW w:w="1530" w:type="dxa"/>
            <w:tcBorders>
              <w:bottom w:val="single" w:sz="8" w:space="0" w:color="000000"/>
              <w:right w:val="single" w:sz="8" w:space="0" w:color="000000"/>
            </w:tcBorders>
            <w:vAlign w:val="center"/>
          </w:tcPr>
          <w:p w14:paraId="69E8C48B"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Yes</w:t>
            </w:r>
          </w:p>
        </w:tc>
        <w:tc>
          <w:tcPr>
            <w:tcW w:w="1080" w:type="dxa"/>
            <w:tcBorders>
              <w:bottom w:val="single" w:sz="8" w:space="0" w:color="000000"/>
              <w:right w:val="single" w:sz="8" w:space="0" w:color="000000"/>
            </w:tcBorders>
            <w:vAlign w:val="center"/>
          </w:tcPr>
          <w:p w14:paraId="21C8E76F"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c>
          <w:tcPr>
            <w:tcW w:w="4040" w:type="dxa"/>
            <w:tcBorders>
              <w:bottom w:val="single" w:sz="8" w:space="0" w:color="000000"/>
              <w:right w:val="single" w:sz="8" w:space="0" w:color="000000"/>
            </w:tcBorders>
            <w:vAlign w:val="center"/>
          </w:tcPr>
          <w:p w14:paraId="3363461F"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r>
    </w:tbl>
    <w:p w14:paraId="65142511" w14:textId="77777777" w:rsidR="003A1E04" w:rsidRDefault="003A1E04" w:rsidP="003A1E04">
      <w:pPr>
        <w:jc w:val="center"/>
        <w:rPr>
          <w:rFonts w:asciiTheme="majorHAnsi" w:hAnsiTheme="majorHAnsi" w:cstheme="majorHAnsi"/>
          <w:b/>
          <w:sz w:val="24"/>
        </w:rPr>
      </w:pPr>
    </w:p>
    <w:p w14:paraId="50DEE601" w14:textId="77777777" w:rsidR="003A1E04" w:rsidRDefault="003A1E04" w:rsidP="003A1E04">
      <w:pPr>
        <w:jc w:val="center"/>
        <w:rPr>
          <w:rFonts w:asciiTheme="majorHAnsi" w:hAnsiTheme="majorHAnsi" w:cstheme="majorHAnsi"/>
          <w:b/>
          <w:sz w:val="24"/>
        </w:rPr>
      </w:pPr>
    </w:p>
    <w:p w14:paraId="122A8344" w14:textId="77777777" w:rsidR="003A1E04" w:rsidRDefault="003A1E04" w:rsidP="003A1E04">
      <w:pPr>
        <w:jc w:val="center"/>
        <w:rPr>
          <w:rFonts w:asciiTheme="majorHAnsi" w:hAnsiTheme="majorHAnsi" w:cstheme="majorHAnsi"/>
          <w:b/>
          <w:sz w:val="24"/>
        </w:rPr>
      </w:pPr>
      <w:r>
        <w:rPr>
          <w:rFonts w:asciiTheme="majorHAnsi" w:hAnsiTheme="majorHAnsi" w:cstheme="majorHAnsi"/>
          <w:b/>
          <w:sz w:val="24"/>
        </w:rPr>
        <w:br w:type="page"/>
      </w:r>
    </w:p>
    <w:p w14:paraId="03FA8573" w14:textId="77777777" w:rsidR="003A1E04" w:rsidRPr="003A1E04" w:rsidRDefault="003A1E04" w:rsidP="003A1E04">
      <w:pPr>
        <w:jc w:val="center"/>
        <w:rPr>
          <w:rFonts w:cs="Arial"/>
          <w:b/>
          <w:sz w:val="24"/>
        </w:rPr>
      </w:pPr>
      <w:r w:rsidRPr="003A1E04">
        <w:rPr>
          <w:rFonts w:cs="Arial"/>
          <w:b/>
          <w:sz w:val="24"/>
        </w:rPr>
        <w:lastRenderedPageBreak/>
        <w:t>FORM 2.D – VIRTUALIZED STORAGE</w:t>
      </w:r>
    </w:p>
    <w:p w14:paraId="3CDE33AA" w14:textId="77777777" w:rsidR="003A1E04" w:rsidRDefault="003A1E04" w:rsidP="003A1E04">
      <w:pPr>
        <w:rPr>
          <w:rFonts w:asciiTheme="majorHAnsi" w:hAnsiTheme="majorHAnsi" w:cstheme="majorHAnsi"/>
          <w:b/>
          <w:sz w:val="24"/>
        </w:rPr>
      </w:pPr>
    </w:p>
    <w:tbl>
      <w:tblPr>
        <w:tblpPr w:leftFromText="180" w:rightFromText="180" w:vertAnchor="text" w:tblpXSpec="center" w:tblpY="1"/>
        <w:tblOverlap w:val="never"/>
        <w:tblW w:w="11420" w:type="dxa"/>
        <w:tblBorders>
          <w:top w:val="nil"/>
          <w:left w:val="nil"/>
          <w:right w:val="nil"/>
        </w:tblBorders>
        <w:tblLayout w:type="fixed"/>
        <w:tblLook w:val="0000" w:firstRow="0" w:lastRow="0" w:firstColumn="0" w:lastColumn="0" w:noHBand="0" w:noVBand="0"/>
      </w:tblPr>
      <w:tblGrid>
        <w:gridCol w:w="5030"/>
        <w:gridCol w:w="1360"/>
        <w:gridCol w:w="1080"/>
        <w:gridCol w:w="3950"/>
      </w:tblGrid>
      <w:tr w:rsidR="003A1E04" w:rsidRPr="00F75E3E" w14:paraId="0D0E7F48" w14:textId="77777777" w:rsidTr="00147888">
        <w:trPr>
          <w:tblHeader/>
        </w:trPr>
        <w:tc>
          <w:tcPr>
            <w:tcW w:w="11420" w:type="dxa"/>
            <w:gridSpan w:val="4"/>
            <w:tcBorders>
              <w:top w:val="single" w:sz="8" w:space="0" w:color="000000"/>
              <w:left w:val="single" w:sz="8" w:space="0" w:color="000000"/>
              <w:bottom w:val="single" w:sz="8" w:space="0" w:color="000000"/>
              <w:right w:val="single" w:sz="8" w:space="0" w:color="000000"/>
            </w:tcBorders>
            <w:shd w:val="clear" w:color="auto" w:fill="323E4F" w:themeFill="text2" w:themeFillShade="BF"/>
            <w:vAlign w:val="center"/>
          </w:tcPr>
          <w:p w14:paraId="3370E503" w14:textId="77777777" w:rsidR="003A1E04" w:rsidRPr="00F75E3E" w:rsidRDefault="003A1E04" w:rsidP="00147888">
            <w:pPr>
              <w:autoSpaceDE w:val="0"/>
              <w:autoSpaceDN w:val="0"/>
              <w:adjustRightInd w:val="0"/>
              <w:jc w:val="center"/>
              <w:rPr>
                <w:rFonts w:ascii="Arial Black" w:hAnsi="Arial Black" w:cstheme="majorHAnsi"/>
                <w:caps/>
                <w:color w:val="FFFFFF"/>
                <w:sz w:val="20"/>
                <w:szCs w:val="20"/>
                <w:lang w:val="es-ES"/>
              </w:rPr>
            </w:pPr>
            <w:r w:rsidRPr="00F75E3E">
              <w:rPr>
                <w:rFonts w:ascii="Arial Black" w:hAnsi="Arial Black" w:cstheme="majorHAnsi"/>
                <w:caps/>
                <w:color w:val="FFFFFF"/>
                <w:sz w:val="20"/>
                <w:szCs w:val="20"/>
                <w:lang w:val="es-ES"/>
              </w:rPr>
              <w:t>Virtualized Storage</w:t>
            </w:r>
          </w:p>
        </w:tc>
      </w:tr>
      <w:tr w:rsidR="003A1E04" w:rsidRPr="00F75E3E" w14:paraId="375DEDD4" w14:textId="77777777" w:rsidTr="00147888">
        <w:tblPrEx>
          <w:tblBorders>
            <w:top w:val="none" w:sz="0" w:space="0" w:color="auto"/>
          </w:tblBorders>
        </w:tblPrEx>
        <w:trPr>
          <w:tblHeader/>
        </w:trPr>
        <w:tc>
          <w:tcPr>
            <w:tcW w:w="5030" w:type="dxa"/>
            <w:tcBorders>
              <w:left w:val="single" w:sz="8" w:space="0" w:color="000000"/>
              <w:bottom w:val="single" w:sz="8" w:space="0" w:color="000000"/>
              <w:right w:val="single" w:sz="8" w:space="0" w:color="000000"/>
            </w:tcBorders>
            <w:shd w:val="clear" w:color="auto" w:fill="D9D9D9" w:themeFill="background1" w:themeFillShade="D9"/>
            <w:vAlign w:val="center"/>
          </w:tcPr>
          <w:p w14:paraId="0035A2CF" w14:textId="77777777" w:rsidR="003A1E04" w:rsidRPr="00F75E3E" w:rsidRDefault="003A1E04" w:rsidP="00147888">
            <w:pPr>
              <w:autoSpaceDE w:val="0"/>
              <w:autoSpaceDN w:val="0"/>
              <w:adjustRightInd w:val="0"/>
              <w:jc w:val="both"/>
              <w:rPr>
                <w:rFonts w:ascii="Arial Narrow" w:hAnsi="Arial Narrow" w:cstheme="majorHAnsi"/>
                <w:i/>
                <w:iCs/>
                <w:color w:val="000000"/>
                <w:sz w:val="20"/>
                <w:szCs w:val="20"/>
                <w:lang w:val="es-ES"/>
              </w:rPr>
            </w:pPr>
            <w:r w:rsidRPr="00F75E3E">
              <w:rPr>
                <w:rFonts w:ascii="Arial Narrow" w:hAnsi="Arial Narrow" w:cstheme="majorHAnsi"/>
                <w:i/>
                <w:iCs/>
                <w:color w:val="000000"/>
                <w:sz w:val="20"/>
                <w:szCs w:val="20"/>
                <w:lang w:val="es-ES"/>
              </w:rPr>
              <w:t xml:space="preserve">General </w:t>
            </w:r>
            <w:proofErr w:type="spellStart"/>
            <w:r w:rsidRPr="00F75E3E">
              <w:rPr>
                <w:rFonts w:ascii="Arial Narrow" w:hAnsi="Arial Narrow" w:cstheme="majorHAnsi"/>
                <w:i/>
                <w:iCs/>
                <w:color w:val="000000"/>
                <w:sz w:val="20"/>
                <w:szCs w:val="20"/>
                <w:lang w:val="es-ES"/>
              </w:rPr>
              <w:t>Description</w:t>
            </w:r>
            <w:proofErr w:type="spellEnd"/>
          </w:p>
        </w:tc>
        <w:tc>
          <w:tcPr>
            <w:tcW w:w="1360" w:type="dxa"/>
            <w:tcBorders>
              <w:bottom w:val="single" w:sz="8" w:space="0" w:color="000000"/>
              <w:right w:val="single" w:sz="8" w:space="0" w:color="000000"/>
            </w:tcBorders>
            <w:shd w:val="clear" w:color="auto" w:fill="D9D9D9" w:themeFill="background1" w:themeFillShade="D9"/>
            <w:vAlign w:val="center"/>
          </w:tcPr>
          <w:p w14:paraId="24B394C6" w14:textId="77777777" w:rsidR="003A1E04" w:rsidRPr="00F75E3E" w:rsidRDefault="003A1E04" w:rsidP="00147888">
            <w:pPr>
              <w:autoSpaceDE w:val="0"/>
              <w:autoSpaceDN w:val="0"/>
              <w:adjustRightInd w:val="0"/>
              <w:jc w:val="center"/>
              <w:rPr>
                <w:rFonts w:ascii="Arial Narrow" w:hAnsi="Arial Narrow" w:cstheme="majorHAnsi"/>
                <w:i/>
                <w:iCs/>
                <w:color w:val="000000"/>
                <w:sz w:val="20"/>
                <w:szCs w:val="20"/>
                <w:lang w:val="es-ES"/>
              </w:rPr>
            </w:pPr>
            <w:proofErr w:type="spellStart"/>
            <w:r w:rsidRPr="00F75E3E">
              <w:rPr>
                <w:rFonts w:ascii="Arial Narrow" w:hAnsi="Arial Narrow" w:cstheme="majorHAnsi"/>
                <w:i/>
                <w:iCs/>
                <w:color w:val="000000"/>
                <w:sz w:val="20"/>
                <w:szCs w:val="20"/>
                <w:lang w:val="es-ES"/>
              </w:rPr>
              <w:t>Mandatory</w:t>
            </w:r>
            <w:proofErr w:type="spellEnd"/>
            <w:r w:rsidRPr="00F75E3E">
              <w:rPr>
                <w:rFonts w:ascii="Arial Narrow" w:hAnsi="Arial Narrow" w:cstheme="majorHAnsi"/>
                <w:i/>
                <w:iCs/>
                <w:color w:val="000000"/>
                <w:sz w:val="20"/>
                <w:szCs w:val="20"/>
                <w:lang w:val="es-ES"/>
              </w:rPr>
              <w:t xml:space="preserve"> </w:t>
            </w:r>
            <w:proofErr w:type="spellStart"/>
            <w:r w:rsidRPr="00F75E3E">
              <w:rPr>
                <w:rFonts w:ascii="Arial Narrow" w:hAnsi="Arial Narrow" w:cstheme="majorHAnsi"/>
                <w:i/>
                <w:iCs/>
                <w:color w:val="000000"/>
                <w:sz w:val="20"/>
                <w:szCs w:val="20"/>
                <w:lang w:val="es-ES"/>
              </w:rPr>
              <w:t>for</w:t>
            </w:r>
            <w:proofErr w:type="spellEnd"/>
            <w:r w:rsidRPr="00F75E3E">
              <w:rPr>
                <w:rFonts w:ascii="Arial Narrow" w:hAnsi="Arial Narrow" w:cstheme="majorHAnsi"/>
                <w:i/>
                <w:iCs/>
                <w:color w:val="000000"/>
                <w:sz w:val="20"/>
                <w:szCs w:val="20"/>
                <w:lang w:val="es-ES"/>
              </w:rPr>
              <w:t xml:space="preserve"> </w:t>
            </w:r>
            <w:proofErr w:type="spellStart"/>
            <w:r w:rsidRPr="00F75E3E">
              <w:rPr>
                <w:rFonts w:ascii="Arial Narrow" w:hAnsi="Arial Narrow" w:cstheme="majorHAnsi"/>
                <w:i/>
                <w:iCs/>
                <w:color w:val="000000"/>
                <w:sz w:val="20"/>
                <w:szCs w:val="20"/>
                <w:lang w:val="es-ES"/>
              </w:rPr>
              <w:t>Points</w:t>
            </w:r>
            <w:proofErr w:type="spellEnd"/>
          </w:p>
        </w:tc>
        <w:tc>
          <w:tcPr>
            <w:tcW w:w="1080" w:type="dxa"/>
            <w:tcBorders>
              <w:bottom w:val="single" w:sz="8" w:space="0" w:color="000000"/>
              <w:right w:val="single" w:sz="8" w:space="0" w:color="000000"/>
            </w:tcBorders>
            <w:shd w:val="clear" w:color="auto" w:fill="D9D9D9" w:themeFill="background1" w:themeFillShade="D9"/>
            <w:vAlign w:val="center"/>
          </w:tcPr>
          <w:p w14:paraId="13DAC8B5" w14:textId="77777777" w:rsidR="008E558D" w:rsidRDefault="008E558D" w:rsidP="008E558D">
            <w:pPr>
              <w:autoSpaceDE w:val="0"/>
              <w:autoSpaceDN w:val="0"/>
              <w:adjustRightInd w:val="0"/>
              <w:spacing w:line="240" w:lineRule="atLeast"/>
              <w:jc w:val="center"/>
              <w:rPr>
                <w:rFonts w:ascii="Arial Narrow" w:hAnsi="Arial Narrow" w:cstheme="majorHAnsi"/>
                <w:i/>
                <w:iCs/>
                <w:sz w:val="20"/>
                <w:szCs w:val="20"/>
                <w:lang w:val="es-ES"/>
              </w:rPr>
            </w:pPr>
            <w:proofErr w:type="spellStart"/>
            <w:r w:rsidRPr="006463DE">
              <w:rPr>
                <w:rFonts w:ascii="Arial Narrow" w:hAnsi="Arial Narrow" w:cstheme="majorHAnsi"/>
                <w:i/>
                <w:iCs/>
                <w:sz w:val="20"/>
                <w:szCs w:val="20"/>
                <w:lang w:val="es-ES"/>
              </w:rPr>
              <w:t>Complies</w:t>
            </w:r>
            <w:proofErr w:type="spellEnd"/>
          </w:p>
          <w:p w14:paraId="185F44E7" w14:textId="4B528C9D" w:rsidR="003A1E04" w:rsidRPr="00F75E3E" w:rsidRDefault="008E558D" w:rsidP="008E558D">
            <w:pPr>
              <w:autoSpaceDE w:val="0"/>
              <w:autoSpaceDN w:val="0"/>
              <w:adjustRightInd w:val="0"/>
              <w:jc w:val="center"/>
              <w:rPr>
                <w:rFonts w:ascii="Arial Narrow" w:hAnsi="Arial Narrow" w:cstheme="majorHAnsi"/>
                <w:i/>
                <w:iCs/>
                <w:color w:val="000000"/>
                <w:sz w:val="20"/>
                <w:szCs w:val="20"/>
                <w:lang w:val="es-ES"/>
              </w:rPr>
            </w:pPr>
            <w:r>
              <w:rPr>
                <w:rFonts w:ascii="Arial Narrow" w:hAnsi="Arial Narrow" w:cstheme="majorHAnsi"/>
                <w:i/>
                <w:iCs/>
                <w:sz w:val="20"/>
                <w:szCs w:val="20"/>
                <w:lang w:val="es-ES"/>
              </w:rPr>
              <w:t>(Yes/No)</w:t>
            </w:r>
          </w:p>
        </w:tc>
        <w:tc>
          <w:tcPr>
            <w:tcW w:w="3950" w:type="dxa"/>
            <w:tcBorders>
              <w:bottom w:val="single" w:sz="8" w:space="0" w:color="000000"/>
              <w:right w:val="single" w:sz="8" w:space="0" w:color="000000"/>
            </w:tcBorders>
            <w:shd w:val="clear" w:color="auto" w:fill="D9D9D9" w:themeFill="background1" w:themeFillShade="D9"/>
            <w:vAlign w:val="center"/>
          </w:tcPr>
          <w:p w14:paraId="19E31309" w14:textId="77777777" w:rsidR="003A1E04" w:rsidRPr="00F75E3E" w:rsidRDefault="003A1E04" w:rsidP="00147888">
            <w:pPr>
              <w:autoSpaceDE w:val="0"/>
              <w:autoSpaceDN w:val="0"/>
              <w:adjustRightInd w:val="0"/>
              <w:jc w:val="center"/>
              <w:rPr>
                <w:rFonts w:ascii="Arial Narrow" w:hAnsi="Arial Narrow" w:cstheme="majorHAnsi"/>
                <w:i/>
                <w:iCs/>
                <w:color w:val="000000"/>
                <w:sz w:val="20"/>
                <w:szCs w:val="20"/>
                <w:lang w:val="es-ES"/>
              </w:rPr>
            </w:pPr>
            <w:r w:rsidRPr="00F75E3E">
              <w:rPr>
                <w:rFonts w:ascii="Arial Narrow" w:hAnsi="Arial Narrow" w:cstheme="majorHAnsi"/>
                <w:i/>
                <w:iCs/>
                <w:color w:val="000000"/>
                <w:sz w:val="20"/>
                <w:szCs w:val="20"/>
                <w:lang w:val="es-ES"/>
              </w:rPr>
              <w:t>Notes</w:t>
            </w:r>
          </w:p>
        </w:tc>
      </w:tr>
      <w:tr w:rsidR="003A1E04" w:rsidRPr="00F75E3E" w14:paraId="719A3B38" w14:textId="77777777" w:rsidTr="00147888">
        <w:tblPrEx>
          <w:tblBorders>
            <w:top w:val="none" w:sz="0" w:space="0" w:color="auto"/>
          </w:tblBorders>
        </w:tblPrEx>
        <w:tc>
          <w:tcPr>
            <w:tcW w:w="5030" w:type="dxa"/>
            <w:tcBorders>
              <w:left w:val="single" w:sz="8" w:space="0" w:color="000000"/>
              <w:bottom w:val="single" w:sz="8" w:space="0" w:color="000000"/>
              <w:right w:val="single" w:sz="8" w:space="0" w:color="000000"/>
            </w:tcBorders>
            <w:vAlign w:val="center"/>
          </w:tcPr>
          <w:p w14:paraId="2979A247" w14:textId="77777777" w:rsidR="003A1E04" w:rsidRPr="00F75E3E" w:rsidRDefault="003A1E04" w:rsidP="00147888">
            <w:pPr>
              <w:autoSpaceDE w:val="0"/>
              <w:autoSpaceDN w:val="0"/>
              <w:adjustRightInd w:val="0"/>
              <w:jc w:val="both"/>
              <w:rPr>
                <w:rFonts w:ascii="Arial Narrow" w:hAnsi="Arial Narrow" w:cstheme="majorHAnsi"/>
                <w:color w:val="000000"/>
                <w:sz w:val="20"/>
                <w:szCs w:val="20"/>
              </w:rPr>
            </w:pPr>
            <w:r w:rsidRPr="00F75E3E">
              <w:rPr>
                <w:rFonts w:ascii="Arial Narrow" w:hAnsi="Arial Narrow" w:cstheme="majorHAnsi"/>
                <w:color w:val="000000"/>
                <w:sz w:val="20"/>
                <w:szCs w:val="20"/>
              </w:rPr>
              <w:t>Hyper-converged system must include preloaded Hypervisor Storage System Software.</w:t>
            </w:r>
          </w:p>
        </w:tc>
        <w:tc>
          <w:tcPr>
            <w:tcW w:w="1360" w:type="dxa"/>
            <w:tcBorders>
              <w:bottom w:val="single" w:sz="8" w:space="0" w:color="000000"/>
              <w:right w:val="single" w:sz="8" w:space="0" w:color="000000"/>
            </w:tcBorders>
            <w:vAlign w:val="center"/>
          </w:tcPr>
          <w:p w14:paraId="3A53437A"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Yes</w:t>
            </w:r>
          </w:p>
        </w:tc>
        <w:tc>
          <w:tcPr>
            <w:tcW w:w="1080" w:type="dxa"/>
            <w:tcBorders>
              <w:bottom w:val="single" w:sz="8" w:space="0" w:color="000000"/>
              <w:right w:val="single" w:sz="8" w:space="0" w:color="000000"/>
            </w:tcBorders>
            <w:vAlign w:val="center"/>
          </w:tcPr>
          <w:p w14:paraId="27507650"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c>
          <w:tcPr>
            <w:tcW w:w="3950" w:type="dxa"/>
            <w:tcBorders>
              <w:bottom w:val="single" w:sz="8" w:space="0" w:color="000000"/>
              <w:right w:val="single" w:sz="8" w:space="0" w:color="000000"/>
            </w:tcBorders>
            <w:vAlign w:val="center"/>
          </w:tcPr>
          <w:p w14:paraId="54D7B07B"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r>
      <w:tr w:rsidR="003A1E04" w:rsidRPr="00F75E3E" w14:paraId="70B2BA18" w14:textId="77777777" w:rsidTr="00147888">
        <w:tblPrEx>
          <w:tblBorders>
            <w:top w:val="none" w:sz="0" w:space="0" w:color="auto"/>
          </w:tblBorders>
        </w:tblPrEx>
        <w:tc>
          <w:tcPr>
            <w:tcW w:w="5030" w:type="dxa"/>
            <w:tcBorders>
              <w:left w:val="single" w:sz="8" w:space="0" w:color="000000"/>
              <w:bottom w:val="single" w:sz="8" w:space="0" w:color="000000"/>
              <w:right w:val="single" w:sz="8" w:space="0" w:color="000000"/>
            </w:tcBorders>
            <w:vAlign w:val="center"/>
          </w:tcPr>
          <w:p w14:paraId="44DEB9B2" w14:textId="77777777" w:rsidR="003A1E04" w:rsidRPr="00F75E3E" w:rsidRDefault="003A1E04" w:rsidP="00147888">
            <w:pPr>
              <w:autoSpaceDE w:val="0"/>
              <w:autoSpaceDN w:val="0"/>
              <w:adjustRightInd w:val="0"/>
              <w:jc w:val="both"/>
              <w:rPr>
                <w:rFonts w:ascii="Arial Narrow" w:hAnsi="Arial Narrow" w:cstheme="majorHAnsi"/>
                <w:color w:val="000000"/>
                <w:sz w:val="20"/>
                <w:szCs w:val="20"/>
              </w:rPr>
            </w:pPr>
            <w:r w:rsidRPr="00F75E3E">
              <w:rPr>
                <w:rFonts w:ascii="Arial Narrow" w:hAnsi="Arial Narrow" w:cstheme="majorHAnsi"/>
                <w:color w:val="000000"/>
                <w:sz w:val="20"/>
                <w:szCs w:val="20"/>
              </w:rPr>
              <w:t xml:space="preserve">Virtualized storage layer must run on the Hypervisor’s kernel </w:t>
            </w:r>
          </w:p>
        </w:tc>
        <w:tc>
          <w:tcPr>
            <w:tcW w:w="1360" w:type="dxa"/>
            <w:tcBorders>
              <w:bottom w:val="single" w:sz="8" w:space="0" w:color="000000"/>
              <w:right w:val="single" w:sz="8" w:space="0" w:color="000000"/>
            </w:tcBorders>
            <w:vAlign w:val="center"/>
          </w:tcPr>
          <w:p w14:paraId="2F86C04D"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rPr>
            </w:pPr>
            <w:r w:rsidRPr="00F75E3E">
              <w:rPr>
                <w:rFonts w:ascii="Arial Narrow" w:hAnsi="Arial Narrow" w:cstheme="majorHAnsi"/>
                <w:color w:val="000000"/>
                <w:sz w:val="20"/>
                <w:szCs w:val="20"/>
              </w:rPr>
              <w:t>Yes</w:t>
            </w:r>
          </w:p>
        </w:tc>
        <w:tc>
          <w:tcPr>
            <w:tcW w:w="1080" w:type="dxa"/>
            <w:tcBorders>
              <w:bottom w:val="single" w:sz="8" w:space="0" w:color="000000"/>
              <w:right w:val="single" w:sz="8" w:space="0" w:color="000000"/>
            </w:tcBorders>
            <w:vAlign w:val="center"/>
          </w:tcPr>
          <w:p w14:paraId="5F8C0D42" w14:textId="77777777" w:rsidR="003A1E04" w:rsidRPr="00F75E3E" w:rsidRDefault="003A1E04" w:rsidP="00147888">
            <w:pPr>
              <w:autoSpaceDE w:val="0"/>
              <w:autoSpaceDN w:val="0"/>
              <w:adjustRightInd w:val="0"/>
              <w:rPr>
                <w:rFonts w:ascii="Arial Narrow" w:hAnsi="Arial Narrow" w:cstheme="majorHAnsi"/>
                <w:b/>
                <w:bCs/>
                <w:color w:val="000000"/>
                <w:sz w:val="20"/>
                <w:szCs w:val="20"/>
              </w:rPr>
            </w:pPr>
            <w:r w:rsidRPr="00F75E3E">
              <w:rPr>
                <w:rFonts w:ascii="Arial Narrow" w:hAnsi="Arial Narrow" w:cstheme="majorHAnsi"/>
                <w:b/>
                <w:bCs/>
                <w:color w:val="000000"/>
                <w:sz w:val="20"/>
                <w:szCs w:val="20"/>
              </w:rPr>
              <w:t> </w:t>
            </w:r>
          </w:p>
        </w:tc>
        <w:tc>
          <w:tcPr>
            <w:tcW w:w="3950" w:type="dxa"/>
            <w:tcBorders>
              <w:bottom w:val="single" w:sz="8" w:space="0" w:color="000000"/>
              <w:right w:val="single" w:sz="8" w:space="0" w:color="000000"/>
            </w:tcBorders>
            <w:vAlign w:val="center"/>
          </w:tcPr>
          <w:p w14:paraId="1AE57B2A" w14:textId="77777777" w:rsidR="003A1E04" w:rsidRPr="00F75E3E" w:rsidRDefault="003A1E04" w:rsidP="00147888">
            <w:pPr>
              <w:autoSpaceDE w:val="0"/>
              <w:autoSpaceDN w:val="0"/>
              <w:adjustRightInd w:val="0"/>
              <w:rPr>
                <w:rFonts w:ascii="Arial Narrow" w:hAnsi="Arial Narrow" w:cstheme="majorHAnsi"/>
                <w:b/>
                <w:bCs/>
                <w:color w:val="000000"/>
                <w:sz w:val="20"/>
                <w:szCs w:val="20"/>
              </w:rPr>
            </w:pPr>
            <w:r w:rsidRPr="00F75E3E">
              <w:rPr>
                <w:rFonts w:ascii="Arial Narrow" w:hAnsi="Arial Narrow" w:cstheme="majorHAnsi"/>
                <w:b/>
                <w:bCs/>
                <w:color w:val="000000"/>
                <w:sz w:val="20"/>
                <w:szCs w:val="20"/>
              </w:rPr>
              <w:t> </w:t>
            </w:r>
          </w:p>
        </w:tc>
      </w:tr>
      <w:tr w:rsidR="003A1E04" w:rsidRPr="00F75E3E" w14:paraId="695A4BD1" w14:textId="77777777" w:rsidTr="00147888">
        <w:tblPrEx>
          <w:tblBorders>
            <w:top w:val="none" w:sz="0" w:space="0" w:color="auto"/>
          </w:tblBorders>
        </w:tblPrEx>
        <w:tc>
          <w:tcPr>
            <w:tcW w:w="5030" w:type="dxa"/>
            <w:tcBorders>
              <w:left w:val="single" w:sz="8" w:space="0" w:color="000000"/>
              <w:right w:val="single" w:sz="8" w:space="0" w:color="000000"/>
            </w:tcBorders>
            <w:vAlign w:val="center"/>
          </w:tcPr>
          <w:p w14:paraId="139A21A2" w14:textId="77777777" w:rsidR="003A1E04" w:rsidRPr="00F75E3E" w:rsidRDefault="003A1E04" w:rsidP="00147888">
            <w:pPr>
              <w:autoSpaceDE w:val="0"/>
              <w:autoSpaceDN w:val="0"/>
              <w:adjustRightInd w:val="0"/>
              <w:jc w:val="both"/>
              <w:rPr>
                <w:rFonts w:ascii="Arial Narrow" w:hAnsi="Arial Narrow" w:cstheme="majorHAnsi"/>
                <w:color w:val="000000"/>
                <w:sz w:val="20"/>
                <w:szCs w:val="20"/>
              </w:rPr>
            </w:pPr>
            <w:r w:rsidRPr="00F75E3E">
              <w:rPr>
                <w:rFonts w:ascii="Arial Narrow" w:hAnsi="Arial Narrow" w:cstheme="majorHAnsi"/>
                <w:color w:val="000000"/>
                <w:sz w:val="20"/>
                <w:szCs w:val="20"/>
              </w:rPr>
              <w:t>Virtualized storage must be configured as AFA (All Flash Array) SSD and support future mixed environments.</w:t>
            </w:r>
          </w:p>
        </w:tc>
        <w:tc>
          <w:tcPr>
            <w:tcW w:w="1360" w:type="dxa"/>
            <w:vMerge w:val="restart"/>
            <w:tcBorders>
              <w:left w:val="single" w:sz="8" w:space="0" w:color="000000"/>
              <w:bottom w:val="single" w:sz="8" w:space="0" w:color="000000"/>
              <w:right w:val="single" w:sz="8" w:space="0" w:color="000000"/>
            </w:tcBorders>
            <w:vAlign w:val="center"/>
          </w:tcPr>
          <w:p w14:paraId="1B090185"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rPr>
            </w:pPr>
            <w:r w:rsidRPr="00F75E3E">
              <w:rPr>
                <w:rFonts w:ascii="Arial Narrow" w:hAnsi="Arial Narrow" w:cstheme="majorHAnsi"/>
                <w:color w:val="000000"/>
                <w:sz w:val="20"/>
                <w:szCs w:val="20"/>
              </w:rPr>
              <w:t> Yes</w:t>
            </w:r>
          </w:p>
        </w:tc>
        <w:tc>
          <w:tcPr>
            <w:tcW w:w="1080" w:type="dxa"/>
            <w:vMerge w:val="restart"/>
            <w:tcBorders>
              <w:left w:val="single" w:sz="8" w:space="0" w:color="000000"/>
              <w:bottom w:val="single" w:sz="8" w:space="0" w:color="000000"/>
              <w:right w:val="single" w:sz="8" w:space="0" w:color="000000"/>
            </w:tcBorders>
            <w:vAlign w:val="center"/>
          </w:tcPr>
          <w:p w14:paraId="438C1199" w14:textId="77777777" w:rsidR="003A1E04" w:rsidRPr="00F75E3E" w:rsidRDefault="003A1E04" w:rsidP="00147888">
            <w:pPr>
              <w:autoSpaceDE w:val="0"/>
              <w:autoSpaceDN w:val="0"/>
              <w:adjustRightInd w:val="0"/>
              <w:rPr>
                <w:rFonts w:ascii="Arial Narrow" w:hAnsi="Arial Narrow" w:cstheme="majorHAnsi"/>
                <w:b/>
                <w:bCs/>
                <w:color w:val="000000"/>
                <w:sz w:val="20"/>
                <w:szCs w:val="20"/>
              </w:rPr>
            </w:pPr>
            <w:r w:rsidRPr="00F75E3E">
              <w:rPr>
                <w:rFonts w:ascii="Arial Narrow" w:hAnsi="Arial Narrow" w:cstheme="majorHAnsi"/>
                <w:b/>
                <w:bCs/>
                <w:color w:val="000000"/>
                <w:sz w:val="20"/>
                <w:szCs w:val="20"/>
              </w:rPr>
              <w:t> </w:t>
            </w:r>
          </w:p>
        </w:tc>
        <w:tc>
          <w:tcPr>
            <w:tcW w:w="3950" w:type="dxa"/>
            <w:vMerge w:val="restart"/>
            <w:tcBorders>
              <w:left w:val="single" w:sz="8" w:space="0" w:color="000000"/>
              <w:bottom w:val="single" w:sz="8" w:space="0" w:color="000000"/>
              <w:right w:val="single" w:sz="8" w:space="0" w:color="000000"/>
            </w:tcBorders>
            <w:vAlign w:val="center"/>
          </w:tcPr>
          <w:p w14:paraId="6F8C02F4" w14:textId="77777777" w:rsidR="003A1E04" w:rsidRPr="00F75E3E" w:rsidRDefault="003A1E04" w:rsidP="00147888">
            <w:pPr>
              <w:autoSpaceDE w:val="0"/>
              <w:autoSpaceDN w:val="0"/>
              <w:adjustRightInd w:val="0"/>
              <w:rPr>
                <w:rFonts w:ascii="Arial Narrow" w:hAnsi="Arial Narrow" w:cstheme="majorHAnsi"/>
                <w:b/>
                <w:bCs/>
                <w:color w:val="000000"/>
                <w:sz w:val="20"/>
                <w:szCs w:val="20"/>
              </w:rPr>
            </w:pPr>
            <w:r w:rsidRPr="00F75E3E">
              <w:rPr>
                <w:rFonts w:ascii="Arial Narrow" w:hAnsi="Arial Narrow" w:cstheme="majorHAnsi"/>
                <w:b/>
                <w:bCs/>
                <w:color w:val="000000"/>
                <w:sz w:val="20"/>
                <w:szCs w:val="20"/>
              </w:rPr>
              <w:t> </w:t>
            </w:r>
          </w:p>
        </w:tc>
      </w:tr>
      <w:tr w:rsidR="003A1E04" w:rsidRPr="00F75E3E" w14:paraId="18EB44C3" w14:textId="77777777" w:rsidTr="00147888">
        <w:tblPrEx>
          <w:tblBorders>
            <w:top w:val="none" w:sz="0" w:space="0" w:color="auto"/>
          </w:tblBorders>
        </w:tblPrEx>
        <w:tc>
          <w:tcPr>
            <w:tcW w:w="5030" w:type="dxa"/>
            <w:tcBorders>
              <w:left w:val="single" w:sz="8" w:space="0" w:color="000000"/>
              <w:bottom w:val="single" w:sz="8" w:space="0" w:color="000000"/>
              <w:right w:val="single" w:sz="8" w:space="0" w:color="000000"/>
            </w:tcBorders>
            <w:vAlign w:val="center"/>
          </w:tcPr>
          <w:p w14:paraId="481B7076" w14:textId="77777777" w:rsidR="003A1E04" w:rsidRPr="00F75E3E" w:rsidRDefault="003A1E04" w:rsidP="00147888">
            <w:pPr>
              <w:autoSpaceDE w:val="0"/>
              <w:autoSpaceDN w:val="0"/>
              <w:adjustRightInd w:val="0"/>
              <w:jc w:val="both"/>
              <w:rPr>
                <w:rFonts w:ascii="Arial Narrow" w:hAnsi="Arial Narrow" w:cstheme="majorHAnsi"/>
                <w:color w:val="000000"/>
                <w:sz w:val="20"/>
                <w:szCs w:val="20"/>
              </w:rPr>
            </w:pPr>
            <w:r w:rsidRPr="00F75E3E">
              <w:rPr>
                <w:rFonts w:ascii="Arial Narrow" w:hAnsi="Arial Narrow" w:cstheme="majorHAnsi"/>
                <w:color w:val="000000"/>
                <w:sz w:val="20"/>
                <w:szCs w:val="20"/>
              </w:rPr>
              <w:t>SSD drives must be high performance devices providing cache-writing functionality.</w:t>
            </w:r>
          </w:p>
        </w:tc>
        <w:tc>
          <w:tcPr>
            <w:tcW w:w="1360" w:type="dxa"/>
            <w:vMerge/>
            <w:tcBorders>
              <w:left w:val="single" w:sz="8" w:space="0" w:color="000000"/>
              <w:bottom w:val="single" w:sz="8" w:space="0" w:color="000000"/>
              <w:right w:val="single" w:sz="8" w:space="0" w:color="000000"/>
            </w:tcBorders>
            <w:vAlign w:val="center"/>
          </w:tcPr>
          <w:p w14:paraId="5FB6290B" w14:textId="77777777" w:rsidR="003A1E04" w:rsidRPr="00F75E3E" w:rsidRDefault="003A1E04" w:rsidP="00147888">
            <w:pPr>
              <w:autoSpaceDE w:val="0"/>
              <w:autoSpaceDN w:val="0"/>
              <w:adjustRightInd w:val="0"/>
              <w:rPr>
                <w:rFonts w:ascii="Arial Narrow" w:hAnsi="Arial Narrow" w:cstheme="majorHAnsi"/>
                <w:color w:val="000000"/>
                <w:sz w:val="20"/>
                <w:szCs w:val="20"/>
              </w:rPr>
            </w:pPr>
          </w:p>
        </w:tc>
        <w:tc>
          <w:tcPr>
            <w:tcW w:w="1080" w:type="dxa"/>
            <w:vMerge/>
            <w:tcBorders>
              <w:left w:val="single" w:sz="8" w:space="0" w:color="000000"/>
              <w:bottom w:val="single" w:sz="8" w:space="0" w:color="000000"/>
              <w:right w:val="single" w:sz="8" w:space="0" w:color="000000"/>
            </w:tcBorders>
            <w:vAlign w:val="center"/>
          </w:tcPr>
          <w:p w14:paraId="6A518474" w14:textId="77777777" w:rsidR="003A1E04" w:rsidRPr="00F75E3E" w:rsidRDefault="003A1E04" w:rsidP="00147888">
            <w:pPr>
              <w:autoSpaceDE w:val="0"/>
              <w:autoSpaceDN w:val="0"/>
              <w:adjustRightInd w:val="0"/>
              <w:rPr>
                <w:rFonts w:ascii="Arial Narrow" w:hAnsi="Arial Narrow" w:cstheme="majorHAnsi"/>
                <w:color w:val="000000"/>
                <w:sz w:val="20"/>
                <w:szCs w:val="20"/>
              </w:rPr>
            </w:pPr>
          </w:p>
        </w:tc>
        <w:tc>
          <w:tcPr>
            <w:tcW w:w="3950" w:type="dxa"/>
            <w:vMerge/>
            <w:tcBorders>
              <w:left w:val="single" w:sz="8" w:space="0" w:color="000000"/>
              <w:bottom w:val="single" w:sz="8" w:space="0" w:color="000000"/>
              <w:right w:val="single" w:sz="8" w:space="0" w:color="000000"/>
            </w:tcBorders>
            <w:vAlign w:val="center"/>
          </w:tcPr>
          <w:p w14:paraId="545340D6" w14:textId="77777777" w:rsidR="003A1E04" w:rsidRPr="00F75E3E" w:rsidRDefault="003A1E04" w:rsidP="00147888">
            <w:pPr>
              <w:autoSpaceDE w:val="0"/>
              <w:autoSpaceDN w:val="0"/>
              <w:adjustRightInd w:val="0"/>
              <w:rPr>
                <w:rFonts w:ascii="Arial Narrow" w:hAnsi="Arial Narrow" w:cstheme="majorHAnsi"/>
                <w:color w:val="000000"/>
                <w:sz w:val="20"/>
                <w:szCs w:val="20"/>
              </w:rPr>
            </w:pPr>
          </w:p>
        </w:tc>
      </w:tr>
      <w:tr w:rsidR="003A1E04" w:rsidRPr="00F75E3E" w14:paraId="1D928A83" w14:textId="77777777" w:rsidTr="00147888">
        <w:tblPrEx>
          <w:tblBorders>
            <w:top w:val="none" w:sz="0" w:space="0" w:color="auto"/>
          </w:tblBorders>
        </w:tblPrEx>
        <w:tc>
          <w:tcPr>
            <w:tcW w:w="5030" w:type="dxa"/>
            <w:tcBorders>
              <w:left w:val="single" w:sz="8" w:space="0" w:color="000000"/>
              <w:bottom w:val="single" w:sz="8" w:space="0" w:color="000000"/>
              <w:right w:val="single" w:sz="8" w:space="0" w:color="000000"/>
            </w:tcBorders>
            <w:vAlign w:val="center"/>
          </w:tcPr>
          <w:p w14:paraId="14B9995A" w14:textId="77777777" w:rsidR="003A1E04" w:rsidRPr="00F75E3E" w:rsidRDefault="003A1E04" w:rsidP="00147888">
            <w:pPr>
              <w:autoSpaceDE w:val="0"/>
              <w:autoSpaceDN w:val="0"/>
              <w:adjustRightInd w:val="0"/>
              <w:jc w:val="both"/>
              <w:rPr>
                <w:rFonts w:ascii="Arial Narrow" w:hAnsi="Arial Narrow" w:cstheme="majorHAnsi"/>
                <w:color w:val="000000"/>
                <w:sz w:val="20"/>
                <w:szCs w:val="20"/>
              </w:rPr>
            </w:pPr>
            <w:r w:rsidRPr="00F75E3E">
              <w:rPr>
                <w:rFonts w:ascii="Arial Narrow" w:hAnsi="Arial Narrow" w:cstheme="majorHAnsi"/>
                <w:color w:val="000000"/>
                <w:sz w:val="20"/>
                <w:szCs w:val="20"/>
              </w:rPr>
              <w:t>Virtualized storage management must be part of the Hypervisor Management console.</w:t>
            </w:r>
          </w:p>
        </w:tc>
        <w:tc>
          <w:tcPr>
            <w:tcW w:w="1360" w:type="dxa"/>
            <w:tcBorders>
              <w:bottom w:val="single" w:sz="8" w:space="0" w:color="000000"/>
              <w:right w:val="single" w:sz="8" w:space="0" w:color="000000"/>
            </w:tcBorders>
            <w:vAlign w:val="center"/>
          </w:tcPr>
          <w:p w14:paraId="2F3CC120"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Yes</w:t>
            </w:r>
          </w:p>
        </w:tc>
        <w:tc>
          <w:tcPr>
            <w:tcW w:w="1080" w:type="dxa"/>
            <w:tcBorders>
              <w:bottom w:val="single" w:sz="8" w:space="0" w:color="000000"/>
              <w:right w:val="single" w:sz="8" w:space="0" w:color="000000"/>
            </w:tcBorders>
            <w:vAlign w:val="center"/>
          </w:tcPr>
          <w:p w14:paraId="48C9C1A4"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c>
          <w:tcPr>
            <w:tcW w:w="3950" w:type="dxa"/>
            <w:tcBorders>
              <w:bottom w:val="single" w:sz="8" w:space="0" w:color="000000"/>
              <w:right w:val="single" w:sz="8" w:space="0" w:color="000000"/>
            </w:tcBorders>
            <w:vAlign w:val="center"/>
          </w:tcPr>
          <w:p w14:paraId="7F168252"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r>
      <w:tr w:rsidR="003A1E04" w:rsidRPr="00F75E3E" w14:paraId="33951AC1" w14:textId="77777777" w:rsidTr="00147888">
        <w:tblPrEx>
          <w:tblBorders>
            <w:top w:val="none" w:sz="0" w:space="0" w:color="auto"/>
          </w:tblBorders>
        </w:tblPrEx>
        <w:tc>
          <w:tcPr>
            <w:tcW w:w="5030" w:type="dxa"/>
            <w:tcBorders>
              <w:left w:val="single" w:sz="8" w:space="0" w:color="000000"/>
              <w:right w:val="single" w:sz="8" w:space="0" w:color="000000"/>
            </w:tcBorders>
            <w:vAlign w:val="center"/>
          </w:tcPr>
          <w:p w14:paraId="19D88DD9" w14:textId="77777777" w:rsidR="003A1E04" w:rsidRPr="00F75E3E" w:rsidRDefault="003A1E04" w:rsidP="00147888">
            <w:pPr>
              <w:keepNext/>
              <w:keepLines/>
              <w:autoSpaceDE w:val="0"/>
              <w:autoSpaceDN w:val="0"/>
              <w:adjustRightInd w:val="0"/>
              <w:jc w:val="both"/>
              <w:rPr>
                <w:rFonts w:ascii="Arial Narrow" w:hAnsi="Arial Narrow" w:cstheme="majorHAnsi"/>
                <w:color w:val="000000"/>
                <w:sz w:val="20"/>
                <w:szCs w:val="20"/>
              </w:rPr>
            </w:pPr>
            <w:r w:rsidRPr="00F75E3E">
              <w:rPr>
                <w:rFonts w:ascii="Arial Narrow" w:hAnsi="Arial Narrow" w:cstheme="majorHAnsi"/>
                <w:color w:val="000000"/>
                <w:sz w:val="20"/>
                <w:szCs w:val="20"/>
              </w:rPr>
              <w:t>Virtualized Storage system must have policies to manage down to the level of the virtual drives:</w:t>
            </w:r>
          </w:p>
        </w:tc>
        <w:tc>
          <w:tcPr>
            <w:tcW w:w="1360" w:type="dxa"/>
            <w:vMerge w:val="restart"/>
            <w:tcBorders>
              <w:left w:val="single" w:sz="8" w:space="0" w:color="000000"/>
              <w:bottom w:val="single" w:sz="8" w:space="0" w:color="000000"/>
              <w:right w:val="single" w:sz="8" w:space="0" w:color="000000"/>
            </w:tcBorders>
            <w:vAlign w:val="center"/>
          </w:tcPr>
          <w:p w14:paraId="23C67189"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Yes</w:t>
            </w:r>
          </w:p>
        </w:tc>
        <w:tc>
          <w:tcPr>
            <w:tcW w:w="1080" w:type="dxa"/>
            <w:vMerge w:val="restart"/>
            <w:tcBorders>
              <w:left w:val="single" w:sz="8" w:space="0" w:color="000000"/>
              <w:bottom w:val="single" w:sz="8" w:space="0" w:color="000000"/>
              <w:right w:val="single" w:sz="8" w:space="0" w:color="000000"/>
            </w:tcBorders>
            <w:vAlign w:val="center"/>
          </w:tcPr>
          <w:p w14:paraId="0EFE54FD"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c>
          <w:tcPr>
            <w:tcW w:w="3950" w:type="dxa"/>
            <w:vMerge w:val="restart"/>
            <w:tcBorders>
              <w:left w:val="single" w:sz="8" w:space="0" w:color="000000"/>
              <w:bottom w:val="single" w:sz="8" w:space="0" w:color="000000"/>
              <w:right w:val="single" w:sz="8" w:space="0" w:color="000000"/>
            </w:tcBorders>
            <w:vAlign w:val="center"/>
          </w:tcPr>
          <w:p w14:paraId="4E0F1493" w14:textId="77777777" w:rsidR="003A1E04" w:rsidRPr="00F75E3E" w:rsidRDefault="003A1E04" w:rsidP="00147888">
            <w:pPr>
              <w:autoSpaceDE w:val="0"/>
              <w:autoSpaceDN w:val="0"/>
              <w:adjustRightInd w:val="0"/>
              <w:rPr>
                <w:rFonts w:ascii="Arial Narrow" w:hAnsi="Arial Narrow" w:cstheme="majorHAnsi"/>
                <w:b/>
                <w:bCs/>
                <w:color w:val="000000"/>
                <w:sz w:val="20"/>
                <w:szCs w:val="20"/>
                <w:lang w:val="es-ES"/>
              </w:rPr>
            </w:pPr>
            <w:r w:rsidRPr="00F75E3E">
              <w:rPr>
                <w:rFonts w:ascii="Arial Narrow" w:hAnsi="Arial Narrow" w:cstheme="majorHAnsi"/>
                <w:b/>
                <w:bCs/>
                <w:color w:val="000000"/>
                <w:sz w:val="20"/>
                <w:szCs w:val="20"/>
                <w:lang w:val="es-ES"/>
              </w:rPr>
              <w:t> </w:t>
            </w:r>
          </w:p>
        </w:tc>
      </w:tr>
      <w:tr w:rsidR="003A1E04" w:rsidRPr="00F75E3E" w14:paraId="0A46CA65" w14:textId="77777777" w:rsidTr="00147888">
        <w:tblPrEx>
          <w:tblBorders>
            <w:top w:val="none" w:sz="0" w:space="0" w:color="auto"/>
          </w:tblBorders>
        </w:tblPrEx>
        <w:tc>
          <w:tcPr>
            <w:tcW w:w="5030" w:type="dxa"/>
            <w:tcBorders>
              <w:left w:val="single" w:sz="8" w:space="0" w:color="000000"/>
              <w:right w:val="single" w:sz="8" w:space="0" w:color="000000"/>
            </w:tcBorders>
            <w:vAlign w:val="center"/>
          </w:tcPr>
          <w:p w14:paraId="7A301F4C" w14:textId="77777777" w:rsidR="003A1E04" w:rsidRPr="00F75E3E" w:rsidRDefault="003A1E04" w:rsidP="00147888">
            <w:pPr>
              <w:keepNext/>
              <w:keepLines/>
              <w:autoSpaceDE w:val="0"/>
              <w:autoSpaceDN w:val="0"/>
              <w:adjustRightInd w:val="0"/>
              <w:jc w:val="both"/>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       Performance</w:t>
            </w:r>
          </w:p>
        </w:tc>
        <w:tc>
          <w:tcPr>
            <w:tcW w:w="1360" w:type="dxa"/>
            <w:vMerge/>
            <w:tcBorders>
              <w:left w:val="single" w:sz="8" w:space="0" w:color="000000"/>
              <w:bottom w:val="single" w:sz="8" w:space="0" w:color="000000"/>
              <w:right w:val="single" w:sz="8" w:space="0" w:color="000000"/>
            </w:tcBorders>
            <w:vAlign w:val="center"/>
          </w:tcPr>
          <w:p w14:paraId="232DA7DD"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c>
          <w:tcPr>
            <w:tcW w:w="1080" w:type="dxa"/>
            <w:vMerge/>
            <w:tcBorders>
              <w:left w:val="single" w:sz="8" w:space="0" w:color="000000"/>
              <w:bottom w:val="single" w:sz="8" w:space="0" w:color="000000"/>
              <w:right w:val="single" w:sz="8" w:space="0" w:color="000000"/>
            </w:tcBorders>
            <w:vAlign w:val="center"/>
          </w:tcPr>
          <w:p w14:paraId="298D8980"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c>
          <w:tcPr>
            <w:tcW w:w="3950" w:type="dxa"/>
            <w:vMerge/>
            <w:tcBorders>
              <w:left w:val="single" w:sz="8" w:space="0" w:color="000000"/>
              <w:bottom w:val="single" w:sz="8" w:space="0" w:color="000000"/>
              <w:right w:val="single" w:sz="8" w:space="0" w:color="000000"/>
            </w:tcBorders>
            <w:vAlign w:val="center"/>
          </w:tcPr>
          <w:p w14:paraId="35E0C087"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r>
      <w:tr w:rsidR="003A1E04" w:rsidRPr="00F75E3E" w14:paraId="60F46B54" w14:textId="77777777" w:rsidTr="00147888">
        <w:tblPrEx>
          <w:tblBorders>
            <w:top w:val="none" w:sz="0" w:space="0" w:color="auto"/>
          </w:tblBorders>
        </w:tblPrEx>
        <w:tc>
          <w:tcPr>
            <w:tcW w:w="5030" w:type="dxa"/>
            <w:tcBorders>
              <w:left w:val="single" w:sz="8" w:space="0" w:color="000000"/>
              <w:right w:val="single" w:sz="8" w:space="0" w:color="000000"/>
            </w:tcBorders>
            <w:vAlign w:val="center"/>
          </w:tcPr>
          <w:p w14:paraId="58CF45E1" w14:textId="77777777" w:rsidR="003A1E04" w:rsidRPr="00F75E3E" w:rsidRDefault="003A1E04" w:rsidP="00147888">
            <w:pPr>
              <w:autoSpaceDE w:val="0"/>
              <w:autoSpaceDN w:val="0"/>
              <w:adjustRightInd w:val="0"/>
              <w:jc w:val="both"/>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 xml:space="preserve">       </w:t>
            </w:r>
            <w:proofErr w:type="spellStart"/>
            <w:r w:rsidRPr="00F75E3E">
              <w:rPr>
                <w:rFonts w:ascii="Arial Narrow" w:hAnsi="Arial Narrow" w:cstheme="majorHAnsi"/>
                <w:color w:val="000000"/>
                <w:sz w:val="20"/>
                <w:szCs w:val="20"/>
                <w:lang w:val="es-ES"/>
              </w:rPr>
              <w:t>Protection</w:t>
            </w:r>
            <w:proofErr w:type="spellEnd"/>
            <w:r w:rsidRPr="00F75E3E">
              <w:rPr>
                <w:rFonts w:ascii="Arial Narrow" w:hAnsi="Arial Narrow" w:cstheme="majorHAnsi"/>
                <w:color w:val="000000"/>
                <w:sz w:val="20"/>
                <w:szCs w:val="20"/>
                <w:lang w:val="es-ES"/>
              </w:rPr>
              <w:t xml:space="preserve"> </w:t>
            </w:r>
            <w:proofErr w:type="spellStart"/>
            <w:r w:rsidRPr="00F75E3E">
              <w:rPr>
                <w:rFonts w:ascii="Arial Narrow" w:hAnsi="Arial Narrow" w:cstheme="majorHAnsi"/>
                <w:color w:val="000000"/>
                <w:sz w:val="20"/>
                <w:szCs w:val="20"/>
                <w:lang w:val="es-ES"/>
              </w:rPr>
              <w:t>Levels</w:t>
            </w:r>
            <w:proofErr w:type="spellEnd"/>
          </w:p>
        </w:tc>
        <w:tc>
          <w:tcPr>
            <w:tcW w:w="1360" w:type="dxa"/>
            <w:vMerge/>
            <w:tcBorders>
              <w:left w:val="single" w:sz="8" w:space="0" w:color="000000"/>
              <w:bottom w:val="single" w:sz="8" w:space="0" w:color="000000"/>
              <w:right w:val="single" w:sz="8" w:space="0" w:color="000000"/>
            </w:tcBorders>
            <w:vAlign w:val="center"/>
          </w:tcPr>
          <w:p w14:paraId="22B8A3A1"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c>
          <w:tcPr>
            <w:tcW w:w="1080" w:type="dxa"/>
            <w:vMerge/>
            <w:tcBorders>
              <w:left w:val="single" w:sz="8" w:space="0" w:color="000000"/>
              <w:bottom w:val="single" w:sz="8" w:space="0" w:color="000000"/>
              <w:right w:val="single" w:sz="8" w:space="0" w:color="000000"/>
            </w:tcBorders>
            <w:vAlign w:val="center"/>
          </w:tcPr>
          <w:p w14:paraId="206A17A1"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c>
          <w:tcPr>
            <w:tcW w:w="3950" w:type="dxa"/>
            <w:vMerge/>
            <w:tcBorders>
              <w:left w:val="single" w:sz="8" w:space="0" w:color="000000"/>
              <w:bottom w:val="single" w:sz="8" w:space="0" w:color="000000"/>
              <w:right w:val="single" w:sz="8" w:space="0" w:color="000000"/>
            </w:tcBorders>
            <w:vAlign w:val="center"/>
          </w:tcPr>
          <w:p w14:paraId="2119418C"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r>
      <w:tr w:rsidR="003A1E04" w:rsidRPr="00F75E3E" w14:paraId="53DE74AC" w14:textId="77777777" w:rsidTr="00147888">
        <w:tblPrEx>
          <w:tblBorders>
            <w:top w:val="none" w:sz="0" w:space="0" w:color="auto"/>
          </w:tblBorders>
        </w:tblPrEx>
        <w:trPr>
          <w:trHeight w:val="394"/>
        </w:trPr>
        <w:tc>
          <w:tcPr>
            <w:tcW w:w="5030" w:type="dxa"/>
            <w:tcBorders>
              <w:left w:val="single" w:sz="8" w:space="0" w:color="000000"/>
              <w:bottom w:val="single" w:sz="8" w:space="0" w:color="000000"/>
              <w:right w:val="single" w:sz="8" w:space="0" w:color="000000"/>
            </w:tcBorders>
            <w:vAlign w:val="center"/>
          </w:tcPr>
          <w:p w14:paraId="1BC65CB2" w14:textId="77777777" w:rsidR="003A1E04" w:rsidRPr="00F75E3E" w:rsidRDefault="003A1E04" w:rsidP="00147888">
            <w:pPr>
              <w:autoSpaceDE w:val="0"/>
              <w:autoSpaceDN w:val="0"/>
              <w:adjustRightInd w:val="0"/>
              <w:jc w:val="both"/>
              <w:rPr>
                <w:rFonts w:ascii="Arial Narrow" w:hAnsi="Arial Narrow" w:cstheme="majorHAnsi"/>
                <w:color w:val="000000"/>
                <w:sz w:val="20"/>
                <w:szCs w:val="20"/>
                <w:lang w:val="es-ES"/>
              </w:rPr>
            </w:pPr>
            <w:r w:rsidRPr="00F75E3E">
              <w:rPr>
                <w:rFonts w:ascii="Arial Narrow" w:hAnsi="Arial Narrow" w:cstheme="majorHAnsi"/>
                <w:color w:val="000000"/>
                <w:sz w:val="20"/>
                <w:szCs w:val="20"/>
                <w:lang w:val="es-ES"/>
              </w:rPr>
              <w:t xml:space="preserve">       </w:t>
            </w:r>
            <w:proofErr w:type="spellStart"/>
            <w:r w:rsidRPr="00F75E3E">
              <w:rPr>
                <w:rFonts w:ascii="Arial Narrow" w:hAnsi="Arial Narrow" w:cstheme="majorHAnsi"/>
                <w:color w:val="000000"/>
                <w:sz w:val="20"/>
                <w:szCs w:val="20"/>
                <w:lang w:val="es-ES"/>
              </w:rPr>
              <w:t>Quality</w:t>
            </w:r>
            <w:proofErr w:type="spellEnd"/>
            <w:r w:rsidRPr="00F75E3E">
              <w:rPr>
                <w:rFonts w:ascii="Arial Narrow" w:hAnsi="Arial Narrow" w:cstheme="majorHAnsi"/>
                <w:color w:val="000000"/>
                <w:sz w:val="20"/>
                <w:szCs w:val="20"/>
                <w:lang w:val="es-ES"/>
              </w:rPr>
              <w:t xml:space="preserve"> </w:t>
            </w:r>
            <w:proofErr w:type="spellStart"/>
            <w:r w:rsidRPr="00F75E3E">
              <w:rPr>
                <w:rFonts w:ascii="Arial Narrow" w:hAnsi="Arial Narrow" w:cstheme="majorHAnsi"/>
                <w:color w:val="000000"/>
                <w:sz w:val="20"/>
                <w:szCs w:val="20"/>
                <w:lang w:val="es-ES"/>
              </w:rPr>
              <w:t>of</w:t>
            </w:r>
            <w:proofErr w:type="spellEnd"/>
            <w:r w:rsidRPr="00F75E3E">
              <w:rPr>
                <w:rFonts w:ascii="Arial Narrow" w:hAnsi="Arial Narrow" w:cstheme="majorHAnsi"/>
                <w:color w:val="000000"/>
                <w:sz w:val="20"/>
                <w:szCs w:val="20"/>
                <w:lang w:val="es-ES"/>
              </w:rPr>
              <w:t xml:space="preserve"> </w:t>
            </w:r>
            <w:proofErr w:type="spellStart"/>
            <w:r w:rsidRPr="00F75E3E">
              <w:rPr>
                <w:rFonts w:ascii="Arial Narrow" w:hAnsi="Arial Narrow" w:cstheme="majorHAnsi"/>
                <w:color w:val="000000"/>
                <w:sz w:val="20"/>
                <w:szCs w:val="20"/>
                <w:lang w:val="es-ES"/>
              </w:rPr>
              <w:t>Service</w:t>
            </w:r>
            <w:proofErr w:type="spellEnd"/>
            <w:r w:rsidRPr="00F75E3E">
              <w:rPr>
                <w:rFonts w:ascii="Arial Narrow" w:hAnsi="Arial Narrow" w:cstheme="majorHAnsi"/>
                <w:color w:val="000000"/>
                <w:sz w:val="20"/>
                <w:szCs w:val="20"/>
                <w:lang w:val="es-ES"/>
              </w:rPr>
              <w:t> </w:t>
            </w:r>
          </w:p>
        </w:tc>
        <w:tc>
          <w:tcPr>
            <w:tcW w:w="1360" w:type="dxa"/>
            <w:vMerge/>
            <w:tcBorders>
              <w:left w:val="single" w:sz="8" w:space="0" w:color="000000"/>
              <w:bottom w:val="single" w:sz="8" w:space="0" w:color="000000"/>
              <w:right w:val="single" w:sz="8" w:space="0" w:color="000000"/>
            </w:tcBorders>
            <w:vAlign w:val="center"/>
          </w:tcPr>
          <w:p w14:paraId="23DED0B6"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c>
          <w:tcPr>
            <w:tcW w:w="1080" w:type="dxa"/>
            <w:vMerge/>
            <w:tcBorders>
              <w:left w:val="single" w:sz="8" w:space="0" w:color="000000"/>
              <w:bottom w:val="single" w:sz="8" w:space="0" w:color="000000"/>
              <w:right w:val="single" w:sz="8" w:space="0" w:color="000000"/>
            </w:tcBorders>
            <w:vAlign w:val="center"/>
          </w:tcPr>
          <w:p w14:paraId="35F9AADD"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c>
          <w:tcPr>
            <w:tcW w:w="3950" w:type="dxa"/>
            <w:vMerge/>
            <w:tcBorders>
              <w:left w:val="single" w:sz="8" w:space="0" w:color="000000"/>
              <w:bottom w:val="single" w:sz="8" w:space="0" w:color="000000"/>
              <w:right w:val="single" w:sz="8" w:space="0" w:color="000000"/>
            </w:tcBorders>
            <w:vAlign w:val="center"/>
          </w:tcPr>
          <w:p w14:paraId="461CA478" w14:textId="77777777" w:rsidR="003A1E04" w:rsidRPr="00F75E3E" w:rsidRDefault="003A1E04" w:rsidP="00147888">
            <w:pPr>
              <w:autoSpaceDE w:val="0"/>
              <w:autoSpaceDN w:val="0"/>
              <w:adjustRightInd w:val="0"/>
              <w:rPr>
                <w:rFonts w:ascii="Arial Narrow" w:hAnsi="Arial Narrow" w:cstheme="majorHAnsi"/>
                <w:color w:val="000000"/>
                <w:sz w:val="20"/>
                <w:szCs w:val="20"/>
                <w:lang w:val="es-ES"/>
              </w:rPr>
            </w:pPr>
          </w:p>
        </w:tc>
      </w:tr>
    </w:tbl>
    <w:p w14:paraId="182EC59A" w14:textId="77777777" w:rsidR="003A1E04" w:rsidRDefault="003A1E04" w:rsidP="003A1E04">
      <w:pPr>
        <w:rPr>
          <w:rFonts w:asciiTheme="majorHAnsi" w:hAnsiTheme="majorHAnsi" w:cstheme="majorHAnsi"/>
          <w:b/>
          <w:sz w:val="24"/>
        </w:rPr>
      </w:pPr>
      <w:r>
        <w:rPr>
          <w:rFonts w:asciiTheme="majorHAnsi" w:hAnsiTheme="majorHAnsi" w:cstheme="majorHAnsi"/>
          <w:b/>
          <w:sz w:val="24"/>
        </w:rPr>
        <w:br w:type="page"/>
      </w:r>
    </w:p>
    <w:p w14:paraId="555F53A0" w14:textId="77777777" w:rsidR="003A1E04" w:rsidRPr="003A1E04" w:rsidRDefault="003A1E04" w:rsidP="003A1E04">
      <w:pPr>
        <w:jc w:val="center"/>
        <w:rPr>
          <w:rFonts w:cs="Arial"/>
          <w:b/>
          <w:sz w:val="24"/>
        </w:rPr>
      </w:pPr>
      <w:r w:rsidRPr="003A1E04">
        <w:rPr>
          <w:rFonts w:cs="Arial"/>
          <w:b/>
          <w:sz w:val="24"/>
        </w:rPr>
        <w:lastRenderedPageBreak/>
        <w:t>FORM 2.E – VIRTUAL MACHINE REPLICATION</w:t>
      </w:r>
    </w:p>
    <w:p w14:paraId="4518012F" w14:textId="77777777" w:rsidR="003A1E04" w:rsidRDefault="003A1E04" w:rsidP="003A1E04">
      <w:pPr>
        <w:jc w:val="center"/>
        <w:rPr>
          <w:rFonts w:asciiTheme="majorHAnsi" w:hAnsiTheme="majorHAnsi" w:cstheme="majorHAnsi"/>
          <w:b/>
          <w:sz w:val="24"/>
        </w:rPr>
      </w:pPr>
    </w:p>
    <w:tbl>
      <w:tblPr>
        <w:tblW w:w="11240" w:type="dxa"/>
        <w:jc w:val="center"/>
        <w:tblBorders>
          <w:left w:val="nil"/>
          <w:right w:val="nil"/>
        </w:tblBorders>
        <w:tblLayout w:type="fixed"/>
        <w:tblLook w:val="0000" w:firstRow="0" w:lastRow="0" w:firstColumn="0" w:lastColumn="0" w:noHBand="0" w:noVBand="0"/>
      </w:tblPr>
      <w:tblGrid>
        <w:gridCol w:w="4860"/>
        <w:gridCol w:w="1530"/>
        <w:gridCol w:w="1080"/>
        <w:gridCol w:w="3770"/>
      </w:tblGrid>
      <w:tr w:rsidR="003A1E04" w:rsidRPr="00F75E3E" w14:paraId="1C0E48BC" w14:textId="77777777" w:rsidTr="00147888">
        <w:trPr>
          <w:jc w:val="center"/>
        </w:trPr>
        <w:tc>
          <w:tcPr>
            <w:tcW w:w="11240" w:type="dxa"/>
            <w:gridSpan w:val="4"/>
            <w:tcBorders>
              <w:left w:val="single" w:sz="8" w:space="0" w:color="000000"/>
              <w:right w:val="single" w:sz="8" w:space="0" w:color="000000"/>
            </w:tcBorders>
            <w:shd w:val="clear" w:color="auto" w:fill="323E4F" w:themeFill="text2" w:themeFillShade="BF"/>
            <w:vAlign w:val="center"/>
          </w:tcPr>
          <w:p w14:paraId="44F23CAB" w14:textId="77777777" w:rsidR="003A1E04" w:rsidRPr="002E6CFA" w:rsidRDefault="003A1E04" w:rsidP="00147888">
            <w:pPr>
              <w:keepNext/>
              <w:autoSpaceDE w:val="0"/>
              <w:autoSpaceDN w:val="0"/>
              <w:adjustRightInd w:val="0"/>
              <w:jc w:val="center"/>
              <w:rPr>
                <w:rFonts w:ascii="Arial Black" w:hAnsi="Arial Black" w:cstheme="majorHAnsi"/>
                <w:caps/>
                <w:color w:val="FFFFFF"/>
                <w:sz w:val="20"/>
                <w:szCs w:val="20"/>
                <w:lang w:val="es-ES"/>
              </w:rPr>
            </w:pPr>
            <w:r w:rsidRPr="002E6CFA">
              <w:rPr>
                <w:rFonts w:ascii="Arial Black" w:hAnsi="Arial Black" w:cstheme="majorHAnsi"/>
                <w:caps/>
                <w:color w:val="FFFFFF"/>
                <w:sz w:val="20"/>
                <w:szCs w:val="20"/>
                <w:lang w:val="es-ES"/>
              </w:rPr>
              <w:t>Virtual Machine Replication</w:t>
            </w:r>
          </w:p>
        </w:tc>
      </w:tr>
      <w:tr w:rsidR="003A1E04" w:rsidRPr="00F75E3E" w14:paraId="287BE111" w14:textId="77777777" w:rsidTr="00147888">
        <w:trPr>
          <w:jc w:val="center"/>
        </w:trPr>
        <w:tc>
          <w:tcPr>
            <w:tcW w:w="4860" w:type="dxa"/>
            <w:tcBorders>
              <w:left w:val="single" w:sz="8" w:space="0" w:color="000000"/>
              <w:bottom w:val="single" w:sz="4" w:space="0" w:color="auto"/>
              <w:right w:val="single" w:sz="8" w:space="0" w:color="000000"/>
            </w:tcBorders>
            <w:shd w:val="clear" w:color="auto" w:fill="D9D9D9" w:themeFill="background1" w:themeFillShade="D9"/>
            <w:vAlign w:val="center"/>
          </w:tcPr>
          <w:p w14:paraId="6B091B40" w14:textId="77777777" w:rsidR="003A1E04" w:rsidRPr="00F75E3E" w:rsidRDefault="003A1E04" w:rsidP="00147888">
            <w:pPr>
              <w:keepNext/>
              <w:autoSpaceDE w:val="0"/>
              <w:autoSpaceDN w:val="0"/>
              <w:adjustRightInd w:val="0"/>
              <w:jc w:val="both"/>
              <w:rPr>
                <w:rFonts w:ascii="Arial Narrow" w:hAnsi="Arial Narrow" w:cstheme="majorHAnsi"/>
                <w:color w:val="000000"/>
                <w:sz w:val="20"/>
                <w:szCs w:val="20"/>
              </w:rPr>
            </w:pPr>
            <w:r w:rsidRPr="00F75E3E">
              <w:rPr>
                <w:rFonts w:ascii="Arial Narrow" w:hAnsi="Arial Narrow" w:cstheme="majorHAnsi"/>
                <w:i/>
                <w:iCs/>
                <w:color w:val="000000"/>
                <w:sz w:val="20"/>
                <w:szCs w:val="20"/>
                <w:lang w:val="es-ES"/>
              </w:rPr>
              <w:t xml:space="preserve">General </w:t>
            </w:r>
            <w:proofErr w:type="spellStart"/>
            <w:r w:rsidRPr="00F75E3E">
              <w:rPr>
                <w:rFonts w:ascii="Arial Narrow" w:hAnsi="Arial Narrow" w:cstheme="majorHAnsi"/>
                <w:i/>
                <w:iCs/>
                <w:color w:val="000000"/>
                <w:sz w:val="20"/>
                <w:szCs w:val="20"/>
                <w:lang w:val="es-ES"/>
              </w:rPr>
              <w:t>Description</w:t>
            </w:r>
            <w:proofErr w:type="spellEnd"/>
          </w:p>
        </w:tc>
        <w:tc>
          <w:tcPr>
            <w:tcW w:w="1530" w:type="dxa"/>
            <w:tcBorders>
              <w:bottom w:val="single" w:sz="4" w:space="0" w:color="auto"/>
              <w:right w:val="single" w:sz="8" w:space="0" w:color="000000"/>
            </w:tcBorders>
            <w:shd w:val="clear" w:color="auto" w:fill="D9D9D9" w:themeFill="background1" w:themeFillShade="D9"/>
            <w:vAlign w:val="center"/>
          </w:tcPr>
          <w:p w14:paraId="576766FA" w14:textId="77777777" w:rsidR="003A1E04" w:rsidRPr="00F75E3E" w:rsidRDefault="003A1E04" w:rsidP="00147888">
            <w:pPr>
              <w:autoSpaceDE w:val="0"/>
              <w:autoSpaceDN w:val="0"/>
              <w:adjustRightInd w:val="0"/>
              <w:jc w:val="center"/>
              <w:rPr>
                <w:rFonts w:ascii="Arial Narrow" w:hAnsi="Arial Narrow" w:cstheme="majorHAnsi"/>
                <w:color w:val="000000"/>
                <w:sz w:val="20"/>
                <w:szCs w:val="20"/>
                <w:lang w:val="es-ES"/>
              </w:rPr>
            </w:pPr>
            <w:proofErr w:type="spellStart"/>
            <w:r w:rsidRPr="00F75E3E">
              <w:rPr>
                <w:rFonts w:ascii="Arial Narrow" w:hAnsi="Arial Narrow" w:cstheme="majorHAnsi"/>
                <w:i/>
                <w:iCs/>
                <w:color w:val="000000"/>
                <w:sz w:val="20"/>
                <w:szCs w:val="20"/>
                <w:lang w:val="es-ES"/>
              </w:rPr>
              <w:t>Mandatory</w:t>
            </w:r>
            <w:proofErr w:type="spellEnd"/>
            <w:r w:rsidRPr="00F75E3E">
              <w:rPr>
                <w:rFonts w:ascii="Arial Narrow" w:hAnsi="Arial Narrow" w:cstheme="majorHAnsi"/>
                <w:i/>
                <w:iCs/>
                <w:color w:val="000000"/>
                <w:sz w:val="20"/>
                <w:szCs w:val="20"/>
                <w:lang w:val="es-ES"/>
              </w:rPr>
              <w:t xml:space="preserve"> </w:t>
            </w:r>
            <w:proofErr w:type="spellStart"/>
            <w:proofErr w:type="gramStart"/>
            <w:r w:rsidRPr="00F75E3E">
              <w:rPr>
                <w:rFonts w:ascii="Arial Narrow" w:hAnsi="Arial Narrow" w:cstheme="majorHAnsi"/>
                <w:i/>
                <w:iCs/>
                <w:color w:val="000000"/>
                <w:sz w:val="20"/>
                <w:szCs w:val="20"/>
                <w:lang w:val="es-ES"/>
              </w:rPr>
              <w:t>for</w:t>
            </w:r>
            <w:proofErr w:type="spellEnd"/>
            <w:r w:rsidRPr="00F75E3E">
              <w:rPr>
                <w:rFonts w:ascii="Arial Narrow" w:hAnsi="Arial Narrow" w:cstheme="majorHAnsi"/>
                <w:i/>
                <w:iCs/>
                <w:color w:val="000000"/>
                <w:sz w:val="20"/>
                <w:szCs w:val="20"/>
                <w:lang w:val="es-ES"/>
              </w:rPr>
              <w:t xml:space="preserve">  </w:t>
            </w:r>
            <w:proofErr w:type="spellStart"/>
            <w:r w:rsidRPr="00F75E3E">
              <w:rPr>
                <w:rFonts w:ascii="Arial Narrow" w:hAnsi="Arial Narrow" w:cstheme="majorHAnsi"/>
                <w:i/>
                <w:iCs/>
                <w:color w:val="000000"/>
                <w:sz w:val="20"/>
                <w:szCs w:val="20"/>
                <w:lang w:val="es-ES"/>
              </w:rPr>
              <w:t>Points</w:t>
            </w:r>
            <w:proofErr w:type="spellEnd"/>
            <w:proofErr w:type="gramEnd"/>
          </w:p>
        </w:tc>
        <w:tc>
          <w:tcPr>
            <w:tcW w:w="1080" w:type="dxa"/>
            <w:tcBorders>
              <w:bottom w:val="single" w:sz="4" w:space="0" w:color="auto"/>
            </w:tcBorders>
            <w:shd w:val="clear" w:color="auto" w:fill="D9D9D9" w:themeFill="background1" w:themeFillShade="D9"/>
            <w:vAlign w:val="center"/>
          </w:tcPr>
          <w:p w14:paraId="6666D3D4" w14:textId="77777777" w:rsidR="008E558D" w:rsidRDefault="008E558D" w:rsidP="008E558D">
            <w:pPr>
              <w:autoSpaceDE w:val="0"/>
              <w:autoSpaceDN w:val="0"/>
              <w:adjustRightInd w:val="0"/>
              <w:spacing w:line="240" w:lineRule="atLeast"/>
              <w:rPr>
                <w:rFonts w:ascii="Arial Narrow" w:hAnsi="Arial Narrow" w:cstheme="majorHAnsi"/>
                <w:i/>
                <w:iCs/>
                <w:sz w:val="20"/>
                <w:szCs w:val="20"/>
                <w:lang w:val="es-ES"/>
              </w:rPr>
            </w:pPr>
            <w:proofErr w:type="spellStart"/>
            <w:r w:rsidRPr="006463DE">
              <w:rPr>
                <w:rFonts w:ascii="Arial Narrow" w:hAnsi="Arial Narrow" w:cstheme="majorHAnsi"/>
                <w:i/>
                <w:iCs/>
                <w:sz w:val="20"/>
                <w:szCs w:val="20"/>
                <w:lang w:val="es-ES"/>
              </w:rPr>
              <w:t>Complies</w:t>
            </w:r>
            <w:proofErr w:type="spellEnd"/>
          </w:p>
          <w:p w14:paraId="34E6610F" w14:textId="11D96ACC" w:rsidR="003A1E04" w:rsidRPr="00F75E3E" w:rsidRDefault="008E558D" w:rsidP="008E558D">
            <w:pPr>
              <w:autoSpaceDE w:val="0"/>
              <w:autoSpaceDN w:val="0"/>
              <w:adjustRightInd w:val="0"/>
              <w:jc w:val="both"/>
              <w:rPr>
                <w:rFonts w:ascii="Arial Narrow" w:hAnsi="Arial Narrow" w:cstheme="majorHAnsi"/>
                <w:color w:val="FB0007"/>
                <w:sz w:val="20"/>
                <w:szCs w:val="20"/>
              </w:rPr>
            </w:pPr>
            <w:r>
              <w:rPr>
                <w:rFonts w:ascii="Arial Narrow" w:hAnsi="Arial Narrow" w:cstheme="majorHAnsi"/>
                <w:i/>
                <w:iCs/>
                <w:sz w:val="20"/>
                <w:szCs w:val="20"/>
                <w:lang w:val="es-ES"/>
              </w:rPr>
              <w:t>(Yes/No)</w:t>
            </w:r>
          </w:p>
        </w:tc>
        <w:tc>
          <w:tcPr>
            <w:tcW w:w="3770" w:type="dxa"/>
            <w:tcBorders>
              <w:top w:val="single" w:sz="4" w:space="0" w:color="000000"/>
              <w:left w:val="single" w:sz="8" w:space="0" w:color="000000"/>
              <w:bottom w:val="single" w:sz="4" w:space="0" w:color="auto"/>
              <w:right w:val="single" w:sz="8" w:space="0" w:color="000000"/>
            </w:tcBorders>
            <w:shd w:val="clear" w:color="auto" w:fill="D9D9D9" w:themeFill="background1" w:themeFillShade="D9"/>
            <w:vAlign w:val="center"/>
          </w:tcPr>
          <w:p w14:paraId="052646EF" w14:textId="77777777" w:rsidR="003A1E04" w:rsidRPr="00F75E3E" w:rsidRDefault="003A1E04" w:rsidP="00147888">
            <w:pPr>
              <w:autoSpaceDE w:val="0"/>
              <w:autoSpaceDN w:val="0"/>
              <w:adjustRightInd w:val="0"/>
              <w:rPr>
                <w:rFonts w:ascii="Arial Narrow" w:hAnsi="Arial Narrow" w:cstheme="majorHAnsi"/>
                <w:color w:val="000000"/>
                <w:sz w:val="20"/>
                <w:szCs w:val="20"/>
              </w:rPr>
            </w:pPr>
            <w:r w:rsidRPr="00F75E3E">
              <w:rPr>
                <w:rFonts w:ascii="Arial Narrow" w:hAnsi="Arial Narrow" w:cstheme="majorHAnsi"/>
                <w:i/>
                <w:iCs/>
                <w:color w:val="000000"/>
                <w:sz w:val="20"/>
                <w:szCs w:val="20"/>
                <w:lang w:val="es-ES"/>
              </w:rPr>
              <w:t>Notes</w:t>
            </w:r>
          </w:p>
        </w:tc>
      </w:tr>
      <w:tr w:rsidR="003A1E04" w:rsidRPr="00F75E3E" w14:paraId="0F81B5D0" w14:textId="77777777" w:rsidTr="00147888">
        <w:trPr>
          <w:jc w:val="center"/>
        </w:trPr>
        <w:tc>
          <w:tcPr>
            <w:tcW w:w="4860" w:type="dxa"/>
            <w:tcBorders>
              <w:left w:val="single" w:sz="8" w:space="0" w:color="000000"/>
              <w:bottom w:val="single" w:sz="4" w:space="0" w:color="auto"/>
              <w:right w:val="single" w:sz="8" w:space="0" w:color="000000"/>
            </w:tcBorders>
            <w:vAlign w:val="center"/>
          </w:tcPr>
          <w:p w14:paraId="33762364" w14:textId="77777777" w:rsidR="003A1E04" w:rsidRPr="00F75E3E" w:rsidRDefault="003A1E04" w:rsidP="00147888">
            <w:pPr>
              <w:keepNext/>
              <w:autoSpaceDE w:val="0"/>
              <w:autoSpaceDN w:val="0"/>
              <w:adjustRightInd w:val="0"/>
              <w:jc w:val="both"/>
              <w:rPr>
                <w:rFonts w:ascii="Arial Narrow" w:hAnsi="Arial Narrow" w:cstheme="majorHAnsi"/>
                <w:color w:val="000000"/>
                <w:sz w:val="20"/>
                <w:szCs w:val="20"/>
              </w:rPr>
            </w:pPr>
            <w:r w:rsidRPr="00F75E3E">
              <w:rPr>
                <w:rFonts w:ascii="Arial Narrow" w:hAnsi="Arial Narrow" w:cstheme="majorHAnsi"/>
                <w:color w:val="000000"/>
                <w:sz w:val="20"/>
                <w:szCs w:val="20"/>
              </w:rPr>
              <w:t xml:space="preserve">Hyper-converged system must provide Virtual Machine Replication functionality to remote systems with the same hypervisor. </w:t>
            </w:r>
          </w:p>
        </w:tc>
        <w:tc>
          <w:tcPr>
            <w:tcW w:w="1530" w:type="dxa"/>
            <w:tcBorders>
              <w:bottom w:val="single" w:sz="4" w:space="0" w:color="auto"/>
              <w:right w:val="single" w:sz="8" w:space="0" w:color="000000"/>
            </w:tcBorders>
            <w:vAlign w:val="center"/>
          </w:tcPr>
          <w:p w14:paraId="5638817A" w14:textId="77777777" w:rsidR="003A1E04" w:rsidRPr="00F75E3E" w:rsidRDefault="003A1E04" w:rsidP="00147888">
            <w:pPr>
              <w:autoSpaceDE w:val="0"/>
              <w:autoSpaceDN w:val="0"/>
              <w:adjustRightInd w:val="0"/>
              <w:jc w:val="center"/>
              <w:rPr>
                <w:rFonts w:ascii="Arial Narrow" w:hAnsi="Arial Narrow" w:cstheme="majorHAnsi"/>
                <w:color w:val="FB0007"/>
                <w:sz w:val="20"/>
                <w:szCs w:val="20"/>
              </w:rPr>
            </w:pPr>
            <w:r w:rsidRPr="00F75E3E">
              <w:rPr>
                <w:rFonts w:ascii="Arial Narrow" w:hAnsi="Arial Narrow" w:cstheme="majorHAnsi"/>
                <w:color w:val="000000"/>
                <w:sz w:val="20"/>
                <w:szCs w:val="20"/>
                <w:lang w:val="es-ES"/>
              </w:rPr>
              <w:t>Yes</w:t>
            </w:r>
          </w:p>
        </w:tc>
        <w:tc>
          <w:tcPr>
            <w:tcW w:w="1080" w:type="dxa"/>
            <w:tcBorders>
              <w:bottom w:val="single" w:sz="4" w:space="0" w:color="auto"/>
            </w:tcBorders>
            <w:vAlign w:val="center"/>
          </w:tcPr>
          <w:p w14:paraId="50CC1078" w14:textId="77777777" w:rsidR="003A1E04" w:rsidRPr="00F75E3E" w:rsidRDefault="003A1E04" w:rsidP="00147888">
            <w:pPr>
              <w:autoSpaceDE w:val="0"/>
              <w:autoSpaceDN w:val="0"/>
              <w:adjustRightInd w:val="0"/>
              <w:jc w:val="both"/>
              <w:rPr>
                <w:rFonts w:ascii="Arial Narrow" w:hAnsi="Arial Narrow" w:cstheme="majorHAnsi"/>
                <w:color w:val="FB0007"/>
                <w:sz w:val="20"/>
                <w:szCs w:val="20"/>
              </w:rPr>
            </w:pPr>
            <w:r w:rsidRPr="00F75E3E">
              <w:rPr>
                <w:rFonts w:ascii="Arial Narrow" w:hAnsi="Arial Narrow" w:cstheme="majorHAnsi"/>
                <w:color w:val="FB0007"/>
                <w:sz w:val="20"/>
                <w:szCs w:val="20"/>
              </w:rPr>
              <w:t> </w:t>
            </w:r>
          </w:p>
        </w:tc>
        <w:tc>
          <w:tcPr>
            <w:tcW w:w="3770" w:type="dxa"/>
            <w:tcBorders>
              <w:top w:val="single" w:sz="4" w:space="0" w:color="000000"/>
              <w:left w:val="single" w:sz="8" w:space="0" w:color="000000"/>
              <w:bottom w:val="single" w:sz="4" w:space="0" w:color="auto"/>
              <w:right w:val="single" w:sz="8" w:space="0" w:color="000000"/>
            </w:tcBorders>
            <w:vAlign w:val="bottom"/>
          </w:tcPr>
          <w:p w14:paraId="3FA09BB1" w14:textId="77777777" w:rsidR="003A1E04" w:rsidRPr="00F75E3E" w:rsidRDefault="003A1E04" w:rsidP="00147888">
            <w:pPr>
              <w:autoSpaceDE w:val="0"/>
              <w:autoSpaceDN w:val="0"/>
              <w:adjustRightInd w:val="0"/>
              <w:rPr>
                <w:rFonts w:ascii="Arial Narrow" w:hAnsi="Arial Narrow" w:cstheme="majorHAnsi"/>
                <w:color w:val="000000"/>
                <w:sz w:val="20"/>
                <w:szCs w:val="20"/>
              </w:rPr>
            </w:pPr>
            <w:r w:rsidRPr="00F75E3E">
              <w:rPr>
                <w:rFonts w:ascii="Arial Narrow" w:hAnsi="Arial Narrow" w:cstheme="majorHAnsi"/>
                <w:color w:val="000000"/>
                <w:sz w:val="20"/>
                <w:szCs w:val="20"/>
              </w:rPr>
              <w:t> </w:t>
            </w:r>
          </w:p>
        </w:tc>
      </w:tr>
    </w:tbl>
    <w:p w14:paraId="7E289E3D" w14:textId="77777777" w:rsidR="003A1E04" w:rsidRDefault="003A1E04" w:rsidP="003A1E04">
      <w:pPr>
        <w:jc w:val="center"/>
        <w:rPr>
          <w:rFonts w:asciiTheme="majorHAnsi" w:hAnsiTheme="majorHAnsi" w:cstheme="majorHAnsi"/>
          <w:b/>
          <w:sz w:val="24"/>
        </w:rPr>
      </w:pPr>
    </w:p>
    <w:p w14:paraId="774B7468" w14:textId="77777777" w:rsidR="003A1E04" w:rsidRDefault="003A1E04" w:rsidP="003A1E04">
      <w:pPr>
        <w:jc w:val="center"/>
        <w:rPr>
          <w:rFonts w:asciiTheme="majorHAnsi" w:hAnsiTheme="majorHAnsi" w:cstheme="majorHAnsi"/>
          <w:b/>
          <w:sz w:val="24"/>
        </w:rPr>
      </w:pPr>
      <w:r>
        <w:rPr>
          <w:rFonts w:asciiTheme="majorHAnsi" w:hAnsiTheme="majorHAnsi" w:cstheme="majorHAnsi"/>
          <w:b/>
          <w:sz w:val="24"/>
        </w:rPr>
        <w:br w:type="page"/>
      </w:r>
    </w:p>
    <w:p w14:paraId="24BDA980" w14:textId="77777777" w:rsidR="003A1E04" w:rsidRPr="003A1E04" w:rsidRDefault="003A1E04" w:rsidP="003A1E04">
      <w:pPr>
        <w:jc w:val="center"/>
        <w:rPr>
          <w:rFonts w:cs="Arial"/>
          <w:b/>
          <w:sz w:val="24"/>
        </w:rPr>
      </w:pPr>
      <w:r w:rsidRPr="003A1E04">
        <w:rPr>
          <w:rFonts w:cs="Arial"/>
          <w:b/>
          <w:sz w:val="24"/>
        </w:rPr>
        <w:lastRenderedPageBreak/>
        <w:t>FORM 2.F – CLOUD HIERARCHICAL STORAGE MANAGEMENT</w:t>
      </w:r>
    </w:p>
    <w:p w14:paraId="1B1C66BF" w14:textId="77777777" w:rsidR="003A1E04" w:rsidRDefault="003A1E04" w:rsidP="003A1E04">
      <w:pPr>
        <w:rPr>
          <w:rFonts w:asciiTheme="majorHAnsi" w:hAnsiTheme="majorHAnsi" w:cstheme="majorHAnsi"/>
          <w:b/>
          <w:sz w:val="24"/>
        </w:rPr>
      </w:pPr>
    </w:p>
    <w:p w14:paraId="2B9E7FA9" w14:textId="77777777" w:rsidR="003A1E04" w:rsidRDefault="003A1E04" w:rsidP="003A1E04">
      <w:pPr>
        <w:rPr>
          <w:rFonts w:asciiTheme="majorHAnsi" w:hAnsiTheme="majorHAnsi" w:cstheme="majorHAnsi"/>
          <w:b/>
          <w:sz w:val="24"/>
        </w:rPr>
      </w:pPr>
    </w:p>
    <w:tbl>
      <w:tblPr>
        <w:tblW w:w="11420" w:type="dxa"/>
        <w:jc w:val="center"/>
        <w:tblBorders>
          <w:left w:val="nil"/>
          <w:right w:val="nil"/>
        </w:tblBorders>
        <w:tblLayout w:type="fixed"/>
        <w:tblLook w:val="0000" w:firstRow="0" w:lastRow="0" w:firstColumn="0" w:lastColumn="0" w:noHBand="0" w:noVBand="0"/>
      </w:tblPr>
      <w:tblGrid>
        <w:gridCol w:w="4860"/>
        <w:gridCol w:w="1530"/>
        <w:gridCol w:w="1080"/>
        <w:gridCol w:w="3950"/>
      </w:tblGrid>
      <w:tr w:rsidR="003A1E04" w:rsidRPr="002E6CFA" w14:paraId="23A0C475" w14:textId="77777777" w:rsidTr="00147888">
        <w:trPr>
          <w:jc w:val="center"/>
        </w:trPr>
        <w:tc>
          <w:tcPr>
            <w:tcW w:w="11420" w:type="dxa"/>
            <w:gridSpan w:val="4"/>
            <w:tcBorders>
              <w:top w:val="single" w:sz="4" w:space="0" w:color="auto"/>
              <w:left w:val="single" w:sz="8" w:space="0" w:color="000000"/>
              <w:bottom w:val="single" w:sz="4" w:space="0" w:color="auto"/>
              <w:right w:val="single" w:sz="8" w:space="0" w:color="000000"/>
            </w:tcBorders>
            <w:shd w:val="clear" w:color="auto" w:fill="323E4F" w:themeFill="text2" w:themeFillShade="BF"/>
            <w:vAlign w:val="center"/>
          </w:tcPr>
          <w:p w14:paraId="7A943ACD" w14:textId="77777777" w:rsidR="003A1E04" w:rsidRPr="002E6CFA" w:rsidRDefault="003A1E04" w:rsidP="00147888">
            <w:pPr>
              <w:autoSpaceDE w:val="0"/>
              <w:autoSpaceDN w:val="0"/>
              <w:adjustRightInd w:val="0"/>
              <w:jc w:val="center"/>
              <w:rPr>
                <w:rFonts w:ascii="Arial Black" w:hAnsi="Arial Black" w:cstheme="majorHAnsi"/>
                <w:caps/>
                <w:color w:val="FFFFFF"/>
                <w:sz w:val="20"/>
                <w:szCs w:val="20"/>
                <w:lang w:val="es-ES"/>
              </w:rPr>
            </w:pPr>
            <w:r w:rsidRPr="002E6CFA">
              <w:rPr>
                <w:rFonts w:ascii="Arial Black" w:hAnsi="Arial Black" w:cstheme="majorHAnsi"/>
                <w:caps/>
                <w:color w:val="FFFFFF"/>
                <w:sz w:val="20"/>
                <w:szCs w:val="20"/>
              </w:rPr>
              <w:t>Cloud Hierarchical Storage Management</w:t>
            </w:r>
            <w:r w:rsidRPr="002E6CFA" w:rsidDel="00F92166">
              <w:rPr>
                <w:rFonts w:ascii="Arial Black" w:hAnsi="Arial Black" w:cstheme="majorHAnsi"/>
                <w:caps/>
                <w:color w:val="FFFFFF"/>
                <w:sz w:val="20"/>
                <w:szCs w:val="20"/>
                <w:lang w:val="es-ES"/>
              </w:rPr>
              <w:t xml:space="preserve"> </w:t>
            </w:r>
          </w:p>
        </w:tc>
      </w:tr>
      <w:tr w:rsidR="003A1E04" w:rsidRPr="002E6CFA" w14:paraId="237CF1EF" w14:textId="77777777" w:rsidTr="00147888">
        <w:trPr>
          <w:jc w:val="center"/>
        </w:trPr>
        <w:tc>
          <w:tcPr>
            <w:tcW w:w="4860" w:type="dxa"/>
            <w:tcBorders>
              <w:top w:val="single" w:sz="4" w:space="0" w:color="auto"/>
              <w:left w:val="single" w:sz="8" w:space="0" w:color="000000"/>
              <w:bottom w:val="single" w:sz="8" w:space="0" w:color="000000"/>
              <w:right w:val="single" w:sz="8" w:space="0" w:color="000000"/>
            </w:tcBorders>
            <w:shd w:val="clear" w:color="auto" w:fill="D9D9D9" w:themeFill="background1" w:themeFillShade="D9"/>
            <w:vAlign w:val="center"/>
          </w:tcPr>
          <w:p w14:paraId="699D8B40" w14:textId="77777777" w:rsidR="003A1E04" w:rsidRPr="002E6CFA" w:rsidRDefault="003A1E04" w:rsidP="00147888">
            <w:pPr>
              <w:autoSpaceDE w:val="0"/>
              <w:autoSpaceDN w:val="0"/>
              <w:adjustRightInd w:val="0"/>
              <w:jc w:val="both"/>
              <w:rPr>
                <w:rFonts w:ascii="Arial Narrow" w:hAnsi="Arial Narrow" w:cstheme="majorHAnsi"/>
                <w:color w:val="000000"/>
                <w:sz w:val="20"/>
                <w:szCs w:val="20"/>
              </w:rPr>
            </w:pPr>
            <w:r w:rsidRPr="002E6CFA">
              <w:rPr>
                <w:rFonts w:ascii="Arial Narrow" w:hAnsi="Arial Narrow" w:cstheme="majorHAnsi"/>
                <w:i/>
                <w:iCs/>
                <w:color w:val="000000"/>
                <w:sz w:val="20"/>
                <w:szCs w:val="20"/>
                <w:lang w:val="es-ES"/>
              </w:rPr>
              <w:t xml:space="preserve">General </w:t>
            </w:r>
            <w:proofErr w:type="spellStart"/>
            <w:r w:rsidRPr="002E6CFA">
              <w:rPr>
                <w:rFonts w:ascii="Arial Narrow" w:hAnsi="Arial Narrow" w:cstheme="majorHAnsi"/>
                <w:i/>
                <w:iCs/>
                <w:color w:val="000000"/>
                <w:sz w:val="20"/>
                <w:szCs w:val="20"/>
                <w:lang w:val="es-ES"/>
              </w:rPr>
              <w:t>Description</w:t>
            </w:r>
            <w:proofErr w:type="spellEnd"/>
          </w:p>
        </w:tc>
        <w:tc>
          <w:tcPr>
            <w:tcW w:w="1530" w:type="dxa"/>
            <w:tcBorders>
              <w:top w:val="single" w:sz="4" w:space="0" w:color="auto"/>
              <w:bottom w:val="single" w:sz="8" w:space="0" w:color="000000"/>
              <w:right w:val="single" w:sz="8" w:space="0" w:color="000000"/>
            </w:tcBorders>
            <w:shd w:val="clear" w:color="auto" w:fill="D9D9D9" w:themeFill="background1" w:themeFillShade="D9"/>
            <w:vAlign w:val="center"/>
          </w:tcPr>
          <w:p w14:paraId="5BF412C8" w14:textId="77777777" w:rsidR="003A1E04" w:rsidRPr="002E6CFA" w:rsidRDefault="003A1E04" w:rsidP="00147888">
            <w:pPr>
              <w:autoSpaceDE w:val="0"/>
              <w:autoSpaceDN w:val="0"/>
              <w:adjustRightInd w:val="0"/>
              <w:jc w:val="center"/>
              <w:rPr>
                <w:rFonts w:ascii="Arial Narrow" w:hAnsi="Arial Narrow" w:cstheme="majorHAnsi"/>
                <w:sz w:val="20"/>
                <w:szCs w:val="20"/>
              </w:rPr>
            </w:pPr>
            <w:proofErr w:type="spellStart"/>
            <w:r w:rsidRPr="002E6CFA">
              <w:rPr>
                <w:rFonts w:ascii="Arial Narrow" w:hAnsi="Arial Narrow" w:cstheme="majorHAnsi"/>
                <w:i/>
                <w:iCs/>
                <w:color w:val="000000"/>
                <w:sz w:val="20"/>
                <w:szCs w:val="20"/>
                <w:lang w:val="es-ES"/>
              </w:rPr>
              <w:t>Mandatory</w:t>
            </w:r>
            <w:proofErr w:type="spellEnd"/>
            <w:r w:rsidRPr="002E6CFA">
              <w:rPr>
                <w:rFonts w:ascii="Arial Narrow" w:hAnsi="Arial Narrow" w:cstheme="majorHAnsi"/>
                <w:i/>
                <w:iCs/>
                <w:color w:val="000000"/>
                <w:sz w:val="20"/>
                <w:szCs w:val="20"/>
                <w:lang w:val="es-ES"/>
              </w:rPr>
              <w:t xml:space="preserve"> </w:t>
            </w:r>
            <w:proofErr w:type="spellStart"/>
            <w:proofErr w:type="gramStart"/>
            <w:r w:rsidRPr="002E6CFA">
              <w:rPr>
                <w:rFonts w:ascii="Arial Narrow" w:hAnsi="Arial Narrow" w:cstheme="majorHAnsi"/>
                <w:i/>
                <w:iCs/>
                <w:color w:val="000000"/>
                <w:sz w:val="20"/>
                <w:szCs w:val="20"/>
                <w:lang w:val="es-ES"/>
              </w:rPr>
              <w:t>for</w:t>
            </w:r>
            <w:proofErr w:type="spellEnd"/>
            <w:r w:rsidRPr="002E6CFA">
              <w:rPr>
                <w:rFonts w:ascii="Arial Narrow" w:hAnsi="Arial Narrow" w:cstheme="majorHAnsi"/>
                <w:i/>
                <w:iCs/>
                <w:color w:val="000000"/>
                <w:sz w:val="20"/>
                <w:szCs w:val="20"/>
                <w:lang w:val="es-ES"/>
              </w:rPr>
              <w:t xml:space="preserve">  </w:t>
            </w:r>
            <w:proofErr w:type="spellStart"/>
            <w:r w:rsidRPr="002E6CFA">
              <w:rPr>
                <w:rFonts w:ascii="Arial Narrow" w:hAnsi="Arial Narrow" w:cstheme="majorHAnsi"/>
                <w:i/>
                <w:iCs/>
                <w:color w:val="000000"/>
                <w:sz w:val="20"/>
                <w:szCs w:val="20"/>
                <w:lang w:val="es-ES"/>
              </w:rPr>
              <w:t>Points</w:t>
            </w:r>
            <w:proofErr w:type="spellEnd"/>
            <w:proofErr w:type="gramEnd"/>
          </w:p>
        </w:tc>
        <w:tc>
          <w:tcPr>
            <w:tcW w:w="1080" w:type="dxa"/>
            <w:tcBorders>
              <w:top w:val="single" w:sz="4" w:space="0" w:color="auto"/>
              <w:bottom w:val="single" w:sz="8" w:space="0" w:color="000000"/>
            </w:tcBorders>
            <w:shd w:val="clear" w:color="auto" w:fill="D9D9D9" w:themeFill="background1" w:themeFillShade="D9"/>
            <w:vAlign w:val="center"/>
          </w:tcPr>
          <w:p w14:paraId="04FE00ED" w14:textId="77777777" w:rsidR="008E558D" w:rsidRDefault="008E558D" w:rsidP="008E558D">
            <w:pPr>
              <w:autoSpaceDE w:val="0"/>
              <w:autoSpaceDN w:val="0"/>
              <w:adjustRightInd w:val="0"/>
              <w:spacing w:line="240" w:lineRule="atLeast"/>
              <w:rPr>
                <w:rFonts w:ascii="Arial Narrow" w:hAnsi="Arial Narrow" w:cstheme="majorHAnsi"/>
                <w:i/>
                <w:iCs/>
                <w:sz w:val="20"/>
                <w:szCs w:val="20"/>
                <w:lang w:val="es-ES"/>
              </w:rPr>
            </w:pPr>
            <w:proofErr w:type="spellStart"/>
            <w:r w:rsidRPr="006463DE">
              <w:rPr>
                <w:rFonts w:ascii="Arial Narrow" w:hAnsi="Arial Narrow" w:cstheme="majorHAnsi"/>
                <w:i/>
                <w:iCs/>
                <w:sz w:val="20"/>
                <w:szCs w:val="20"/>
                <w:lang w:val="es-ES"/>
              </w:rPr>
              <w:t>Complies</w:t>
            </w:r>
            <w:proofErr w:type="spellEnd"/>
          </w:p>
          <w:p w14:paraId="3D815826" w14:textId="1F7624D8" w:rsidR="003A1E04" w:rsidRPr="002E6CFA" w:rsidRDefault="008E558D" w:rsidP="008E558D">
            <w:pPr>
              <w:autoSpaceDE w:val="0"/>
              <w:autoSpaceDN w:val="0"/>
              <w:adjustRightInd w:val="0"/>
              <w:rPr>
                <w:rFonts w:ascii="Arial Narrow" w:hAnsi="Arial Narrow" w:cstheme="majorHAnsi"/>
                <w:b/>
                <w:bCs/>
                <w:color w:val="FB0007"/>
                <w:sz w:val="20"/>
                <w:szCs w:val="20"/>
              </w:rPr>
            </w:pPr>
            <w:r>
              <w:rPr>
                <w:rFonts w:ascii="Arial Narrow" w:hAnsi="Arial Narrow" w:cstheme="majorHAnsi"/>
                <w:i/>
                <w:iCs/>
                <w:sz w:val="20"/>
                <w:szCs w:val="20"/>
                <w:lang w:val="es-ES"/>
              </w:rPr>
              <w:t>(Yes/No)</w:t>
            </w:r>
          </w:p>
        </w:tc>
        <w:tc>
          <w:tcPr>
            <w:tcW w:w="3950" w:type="dxa"/>
            <w:tcBorders>
              <w:top w:val="single" w:sz="4" w:space="0" w:color="auto"/>
              <w:left w:val="single" w:sz="8" w:space="0" w:color="000000"/>
              <w:bottom w:val="single" w:sz="4" w:space="0" w:color="000000"/>
              <w:right w:val="single" w:sz="8" w:space="0" w:color="000000"/>
            </w:tcBorders>
            <w:shd w:val="clear" w:color="auto" w:fill="D9D9D9" w:themeFill="background1" w:themeFillShade="D9"/>
            <w:vAlign w:val="center"/>
          </w:tcPr>
          <w:p w14:paraId="261F8D50" w14:textId="77777777" w:rsidR="003A1E04" w:rsidRPr="002E6CFA" w:rsidRDefault="003A1E04" w:rsidP="00147888">
            <w:pPr>
              <w:autoSpaceDE w:val="0"/>
              <w:autoSpaceDN w:val="0"/>
              <w:adjustRightInd w:val="0"/>
              <w:rPr>
                <w:rFonts w:ascii="Arial Narrow" w:hAnsi="Arial Narrow" w:cstheme="majorHAnsi"/>
                <w:color w:val="000000"/>
                <w:sz w:val="20"/>
                <w:szCs w:val="20"/>
              </w:rPr>
            </w:pPr>
            <w:r w:rsidRPr="002E6CFA">
              <w:rPr>
                <w:rFonts w:ascii="Arial Narrow" w:hAnsi="Arial Narrow" w:cstheme="majorHAnsi"/>
                <w:i/>
                <w:iCs/>
                <w:color w:val="000000"/>
                <w:sz w:val="20"/>
                <w:szCs w:val="20"/>
                <w:lang w:val="es-ES"/>
              </w:rPr>
              <w:t>Notes</w:t>
            </w:r>
          </w:p>
        </w:tc>
      </w:tr>
      <w:tr w:rsidR="003A1E04" w:rsidRPr="002E6CFA" w14:paraId="660AC748" w14:textId="77777777" w:rsidTr="00147888">
        <w:trPr>
          <w:jc w:val="center"/>
        </w:trPr>
        <w:tc>
          <w:tcPr>
            <w:tcW w:w="4860" w:type="dxa"/>
            <w:tcBorders>
              <w:top w:val="single" w:sz="4" w:space="0" w:color="auto"/>
              <w:left w:val="single" w:sz="8" w:space="0" w:color="000000"/>
              <w:bottom w:val="single" w:sz="8" w:space="0" w:color="000000"/>
              <w:right w:val="single" w:sz="8" w:space="0" w:color="000000"/>
            </w:tcBorders>
            <w:vAlign w:val="center"/>
          </w:tcPr>
          <w:p w14:paraId="0B5A1653" w14:textId="77777777" w:rsidR="003A1E04" w:rsidRPr="002E6CFA" w:rsidRDefault="003A1E04" w:rsidP="00147888">
            <w:pPr>
              <w:autoSpaceDE w:val="0"/>
              <w:autoSpaceDN w:val="0"/>
              <w:adjustRightInd w:val="0"/>
              <w:jc w:val="both"/>
              <w:rPr>
                <w:rFonts w:ascii="Arial Narrow" w:hAnsi="Arial Narrow" w:cstheme="majorHAnsi"/>
                <w:color w:val="000000"/>
                <w:sz w:val="20"/>
                <w:szCs w:val="20"/>
              </w:rPr>
            </w:pPr>
            <w:r w:rsidRPr="002E6CFA">
              <w:rPr>
                <w:rFonts w:ascii="Arial Narrow" w:hAnsi="Arial Narrow" w:cstheme="majorHAnsi"/>
                <w:color w:val="000000"/>
                <w:sz w:val="20"/>
                <w:szCs w:val="20"/>
              </w:rPr>
              <w:t>Solution should have the ability to replicate hierarchical storage to external cloud services.</w:t>
            </w:r>
          </w:p>
        </w:tc>
        <w:tc>
          <w:tcPr>
            <w:tcW w:w="1530" w:type="dxa"/>
            <w:tcBorders>
              <w:top w:val="single" w:sz="4" w:space="0" w:color="auto"/>
              <w:bottom w:val="single" w:sz="8" w:space="0" w:color="000000"/>
              <w:right w:val="single" w:sz="8" w:space="0" w:color="000000"/>
            </w:tcBorders>
            <w:vAlign w:val="center"/>
          </w:tcPr>
          <w:p w14:paraId="1A171FFB" w14:textId="77777777" w:rsidR="003A1E04" w:rsidRPr="002E6CFA" w:rsidRDefault="003A1E04" w:rsidP="00147888">
            <w:pPr>
              <w:autoSpaceDE w:val="0"/>
              <w:autoSpaceDN w:val="0"/>
              <w:adjustRightInd w:val="0"/>
              <w:jc w:val="center"/>
              <w:rPr>
                <w:rFonts w:ascii="Arial Narrow" w:hAnsi="Arial Narrow" w:cstheme="majorHAnsi"/>
                <w:color w:val="FB0007"/>
                <w:sz w:val="20"/>
                <w:szCs w:val="20"/>
              </w:rPr>
            </w:pPr>
            <w:r w:rsidRPr="002E6CFA">
              <w:rPr>
                <w:rFonts w:ascii="Arial Narrow" w:hAnsi="Arial Narrow" w:cstheme="majorHAnsi"/>
                <w:sz w:val="20"/>
                <w:szCs w:val="20"/>
              </w:rPr>
              <w:t>Yes</w:t>
            </w:r>
          </w:p>
        </w:tc>
        <w:tc>
          <w:tcPr>
            <w:tcW w:w="1080" w:type="dxa"/>
            <w:tcBorders>
              <w:top w:val="single" w:sz="4" w:space="0" w:color="auto"/>
              <w:bottom w:val="single" w:sz="8" w:space="0" w:color="000000"/>
            </w:tcBorders>
            <w:vAlign w:val="center"/>
          </w:tcPr>
          <w:p w14:paraId="0432B202" w14:textId="77777777" w:rsidR="003A1E04" w:rsidRPr="002E6CFA" w:rsidRDefault="003A1E04" w:rsidP="00147888">
            <w:pPr>
              <w:autoSpaceDE w:val="0"/>
              <w:autoSpaceDN w:val="0"/>
              <w:adjustRightInd w:val="0"/>
              <w:rPr>
                <w:rFonts w:ascii="Arial Narrow" w:hAnsi="Arial Narrow" w:cstheme="majorHAnsi"/>
                <w:b/>
                <w:bCs/>
                <w:color w:val="FB0007"/>
                <w:sz w:val="20"/>
                <w:szCs w:val="20"/>
              </w:rPr>
            </w:pPr>
          </w:p>
        </w:tc>
        <w:tc>
          <w:tcPr>
            <w:tcW w:w="3950" w:type="dxa"/>
            <w:tcBorders>
              <w:top w:val="single" w:sz="4" w:space="0" w:color="auto"/>
              <w:left w:val="single" w:sz="8" w:space="0" w:color="000000"/>
              <w:bottom w:val="single" w:sz="4" w:space="0" w:color="000000"/>
              <w:right w:val="single" w:sz="8" w:space="0" w:color="000000"/>
            </w:tcBorders>
            <w:vAlign w:val="bottom"/>
          </w:tcPr>
          <w:p w14:paraId="27E3B7B1" w14:textId="77777777" w:rsidR="003A1E04" w:rsidRPr="002E6CFA" w:rsidRDefault="003A1E04" w:rsidP="00147888">
            <w:pPr>
              <w:autoSpaceDE w:val="0"/>
              <w:autoSpaceDN w:val="0"/>
              <w:adjustRightInd w:val="0"/>
              <w:rPr>
                <w:rFonts w:ascii="Arial Narrow" w:hAnsi="Arial Narrow" w:cstheme="majorHAnsi"/>
                <w:color w:val="000000"/>
                <w:sz w:val="20"/>
                <w:szCs w:val="20"/>
              </w:rPr>
            </w:pPr>
          </w:p>
        </w:tc>
      </w:tr>
    </w:tbl>
    <w:p w14:paraId="468C0805" w14:textId="77777777" w:rsidR="003A1E04" w:rsidRDefault="003A1E04" w:rsidP="003A1E04">
      <w:pPr>
        <w:rPr>
          <w:rFonts w:asciiTheme="majorHAnsi" w:hAnsiTheme="majorHAnsi" w:cstheme="majorHAnsi"/>
          <w:b/>
          <w:sz w:val="24"/>
        </w:rPr>
      </w:pPr>
      <w:r>
        <w:rPr>
          <w:rFonts w:asciiTheme="majorHAnsi" w:hAnsiTheme="majorHAnsi" w:cstheme="majorHAnsi"/>
          <w:b/>
          <w:sz w:val="24"/>
        </w:rPr>
        <w:br w:type="page"/>
      </w:r>
    </w:p>
    <w:p w14:paraId="051C931E" w14:textId="77777777" w:rsidR="003A1E04" w:rsidRPr="003A1E04" w:rsidRDefault="003A1E04" w:rsidP="003A1E04">
      <w:pPr>
        <w:jc w:val="center"/>
        <w:rPr>
          <w:rFonts w:cs="Arial"/>
          <w:b/>
          <w:sz w:val="24"/>
        </w:rPr>
      </w:pPr>
      <w:r w:rsidRPr="003A1E04">
        <w:rPr>
          <w:rFonts w:cs="Arial"/>
          <w:b/>
          <w:sz w:val="24"/>
        </w:rPr>
        <w:lastRenderedPageBreak/>
        <w:t>FORM 2.G – NETWORKING EQUIPMENT REQUIREMENTS</w:t>
      </w:r>
    </w:p>
    <w:p w14:paraId="34449D92" w14:textId="77777777" w:rsidR="003A1E04" w:rsidRDefault="003A1E04" w:rsidP="003A1E04">
      <w:pPr>
        <w:rPr>
          <w:rFonts w:asciiTheme="majorHAnsi" w:hAnsiTheme="majorHAnsi" w:cstheme="majorHAnsi"/>
          <w:b/>
          <w:sz w:val="24"/>
        </w:rPr>
      </w:pPr>
    </w:p>
    <w:tbl>
      <w:tblPr>
        <w:tblW w:w="12420" w:type="dxa"/>
        <w:jc w:val="center"/>
        <w:tblBorders>
          <w:top w:val="nil"/>
          <w:left w:val="nil"/>
          <w:right w:val="nil"/>
        </w:tblBorders>
        <w:tblLayout w:type="fixed"/>
        <w:tblLook w:val="0000" w:firstRow="0" w:lastRow="0" w:firstColumn="0" w:lastColumn="0" w:noHBand="0" w:noVBand="0"/>
      </w:tblPr>
      <w:tblGrid>
        <w:gridCol w:w="2026"/>
        <w:gridCol w:w="4004"/>
        <w:gridCol w:w="1530"/>
        <w:gridCol w:w="1080"/>
        <w:gridCol w:w="3780"/>
      </w:tblGrid>
      <w:tr w:rsidR="003A1E04" w:rsidRPr="00E6030F" w14:paraId="1628C5D5" w14:textId="77777777" w:rsidTr="00147888">
        <w:trPr>
          <w:tblHeader/>
          <w:jc w:val="center"/>
        </w:trPr>
        <w:tc>
          <w:tcPr>
            <w:tcW w:w="2026" w:type="dxa"/>
            <w:shd w:val="clear" w:color="auto" w:fill="323E4F" w:themeFill="text2" w:themeFillShade="BF"/>
          </w:tcPr>
          <w:p w14:paraId="475DC24E" w14:textId="77777777" w:rsidR="003A1E04" w:rsidRPr="003F2770" w:rsidRDefault="003A1E04" w:rsidP="00147888">
            <w:pPr>
              <w:pStyle w:val="ListParagraph"/>
              <w:keepNext/>
              <w:keepLines/>
              <w:autoSpaceDE w:val="0"/>
              <w:autoSpaceDN w:val="0"/>
              <w:adjustRightInd w:val="0"/>
              <w:spacing w:line="240" w:lineRule="atLeast"/>
              <w:ind w:left="360"/>
              <w:jc w:val="center"/>
              <w:rPr>
                <w:rFonts w:asciiTheme="majorHAnsi" w:hAnsiTheme="majorHAnsi" w:cstheme="majorHAnsi"/>
                <w:color w:val="FFFFFF"/>
                <w:sz w:val="16"/>
                <w:szCs w:val="20"/>
              </w:rPr>
            </w:pPr>
          </w:p>
        </w:tc>
        <w:tc>
          <w:tcPr>
            <w:tcW w:w="10394" w:type="dxa"/>
            <w:gridSpan w:val="4"/>
            <w:shd w:val="clear" w:color="auto" w:fill="323E4F" w:themeFill="text2" w:themeFillShade="BF"/>
          </w:tcPr>
          <w:p w14:paraId="72F40320" w14:textId="77777777" w:rsidR="003A1E04" w:rsidRPr="00482D99" w:rsidRDefault="003A1E04" w:rsidP="00147888">
            <w:pPr>
              <w:pStyle w:val="ListParagraph"/>
              <w:keepNext/>
              <w:keepLines/>
              <w:autoSpaceDE w:val="0"/>
              <w:autoSpaceDN w:val="0"/>
              <w:adjustRightInd w:val="0"/>
              <w:spacing w:line="240" w:lineRule="atLeast"/>
              <w:ind w:left="360"/>
              <w:jc w:val="center"/>
              <w:rPr>
                <w:rFonts w:ascii="Arial Black" w:hAnsi="Arial Black" w:cstheme="majorHAnsi"/>
                <w:caps/>
                <w:color w:val="FFFFFF"/>
                <w:sz w:val="20"/>
                <w:szCs w:val="20"/>
                <w:lang w:val="es-ES"/>
              </w:rPr>
            </w:pPr>
            <w:r>
              <w:rPr>
                <w:rFonts w:ascii="Arial Black" w:hAnsi="Arial Black" w:cstheme="majorHAnsi"/>
                <w:caps/>
                <w:color w:val="FFFFFF"/>
                <w:sz w:val="20"/>
                <w:szCs w:val="20"/>
                <w:lang w:val="es-ES"/>
              </w:rPr>
              <w:t>networking equipment requirements</w:t>
            </w:r>
          </w:p>
        </w:tc>
      </w:tr>
      <w:tr w:rsidR="003A1E04" w:rsidRPr="00E6030F" w14:paraId="754A7E7A" w14:textId="77777777" w:rsidTr="00147888">
        <w:tblPrEx>
          <w:tblBorders>
            <w:top w:val="none" w:sz="0" w:space="0" w:color="auto"/>
          </w:tblBorders>
        </w:tblPrEx>
        <w:trPr>
          <w:tblHeader/>
          <w:jc w:val="center"/>
        </w:trPr>
        <w:tc>
          <w:tcPr>
            <w:tcW w:w="6030" w:type="dxa"/>
            <w:gridSpan w:val="2"/>
            <w:tcBorders>
              <w:left w:val="single" w:sz="4" w:space="0" w:color="000000"/>
              <w:bottom w:val="single" w:sz="4" w:space="0" w:color="000000"/>
              <w:right w:val="single" w:sz="4" w:space="0" w:color="000000"/>
            </w:tcBorders>
            <w:shd w:val="clear" w:color="auto" w:fill="D9D9D9" w:themeFill="background1" w:themeFillShade="D9"/>
          </w:tcPr>
          <w:p w14:paraId="353A42BD" w14:textId="77777777" w:rsidR="003A1E04" w:rsidRPr="002E6CFA" w:rsidRDefault="003A1E04" w:rsidP="00147888">
            <w:pPr>
              <w:keepNext/>
              <w:keepLines/>
              <w:autoSpaceDE w:val="0"/>
              <w:autoSpaceDN w:val="0"/>
              <w:adjustRightInd w:val="0"/>
              <w:jc w:val="center"/>
              <w:rPr>
                <w:rFonts w:ascii="Arial Narrow" w:hAnsi="Arial Narrow" w:cstheme="majorHAnsi"/>
                <w:i/>
                <w:iCs/>
                <w:color w:val="000000"/>
                <w:sz w:val="20"/>
                <w:szCs w:val="20"/>
                <w:lang w:val="es-ES"/>
              </w:rPr>
            </w:pPr>
            <w:r w:rsidRPr="002E6CFA">
              <w:rPr>
                <w:rFonts w:ascii="Arial Narrow" w:hAnsi="Arial Narrow" w:cstheme="majorHAnsi"/>
                <w:i/>
                <w:iCs/>
                <w:color w:val="000000"/>
                <w:sz w:val="20"/>
                <w:szCs w:val="20"/>
                <w:lang w:val="es-ES"/>
              </w:rPr>
              <w:t xml:space="preserve">General </w:t>
            </w:r>
            <w:proofErr w:type="spellStart"/>
            <w:r w:rsidRPr="002E6CFA">
              <w:rPr>
                <w:rFonts w:ascii="Arial Narrow" w:hAnsi="Arial Narrow" w:cstheme="majorHAnsi"/>
                <w:i/>
                <w:iCs/>
                <w:color w:val="000000"/>
                <w:sz w:val="20"/>
                <w:szCs w:val="20"/>
                <w:lang w:val="es-ES"/>
              </w:rPr>
              <w:t>Description</w:t>
            </w:r>
            <w:proofErr w:type="spellEnd"/>
          </w:p>
        </w:tc>
        <w:tc>
          <w:tcPr>
            <w:tcW w:w="1530" w:type="dxa"/>
            <w:tcBorders>
              <w:bottom w:val="single" w:sz="4" w:space="0" w:color="000000"/>
              <w:right w:val="single" w:sz="4" w:space="0" w:color="000000"/>
            </w:tcBorders>
            <w:shd w:val="clear" w:color="auto" w:fill="D9D9D9" w:themeFill="background1" w:themeFillShade="D9"/>
          </w:tcPr>
          <w:p w14:paraId="171F15A5" w14:textId="77777777" w:rsidR="003A1E04" w:rsidRPr="002E6CFA" w:rsidRDefault="003A1E04" w:rsidP="00147888">
            <w:pPr>
              <w:keepNext/>
              <w:keepLines/>
              <w:autoSpaceDE w:val="0"/>
              <w:autoSpaceDN w:val="0"/>
              <w:adjustRightInd w:val="0"/>
              <w:jc w:val="center"/>
              <w:rPr>
                <w:rFonts w:ascii="Arial Narrow" w:hAnsi="Arial Narrow" w:cstheme="majorHAnsi"/>
                <w:i/>
                <w:iCs/>
                <w:color w:val="000000"/>
                <w:sz w:val="20"/>
                <w:szCs w:val="20"/>
                <w:lang w:val="es-ES"/>
              </w:rPr>
            </w:pPr>
            <w:proofErr w:type="spellStart"/>
            <w:r w:rsidRPr="002E6CFA">
              <w:rPr>
                <w:rFonts w:ascii="Arial Narrow" w:hAnsi="Arial Narrow" w:cstheme="majorHAnsi"/>
                <w:i/>
                <w:iCs/>
                <w:color w:val="000000"/>
                <w:sz w:val="20"/>
                <w:szCs w:val="20"/>
                <w:lang w:val="es-ES"/>
              </w:rPr>
              <w:t>Mandatory</w:t>
            </w:r>
            <w:proofErr w:type="spellEnd"/>
            <w:r w:rsidRPr="002E6CFA">
              <w:rPr>
                <w:rFonts w:ascii="Arial Narrow" w:hAnsi="Arial Narrow" w:cstheme="majorHAnsi"/>
                <w:i/>
                <w:iCs/>
                <w:color w:val="000000"/>
                <w:sz w:val="20"/>
                <w:szCs w:val="20"/>
                <w:lang w:val="es-ES"/>
              </w:rPr>
              <w:t xml:space="preserve"> </w:t>
            </w:r>
            <w:proofErr w:type="spellStart"/>
            <w:r w:rsidRPr="002E6CFA">
              <w:rPr>
                <w:rFonts w:ascii="Arial Narrow" w:hAnsi="Arial Narrow" w:cstheme="majorHAnsi"/>
                <w:i/>
                <w:iCs/>
                <w:color w:val="000000"/>
                <w:sz w:val="20"/>
                <w:szCs w:val="20"/>
                <w:lang w:val="es-ES"/>
              </w:rPr>
              <w:t>for</w:t>
            </w:r>
            <w:proofErr w:type="spellEnd"/>
            <w:r w:rsidRPr="002E6CFA">
              <w:rPr>
                <w:rFonts w:ascii="Arial Narrow" w:hAnsi="Arial Narrow" w:cstheme="majorHAnsi"/>
                <w:i/>
                <w:iCs/>
                <w:color w:val="000000"/>
                <w:sz w:val="20"/>
                <w:szCs w:val="20"/>
                <w:lang w:val="es-ES"/>
              </w:rPr>
              <w:t xml:space="preserve"> </w:t>
            </w:r>
            <w:proofErr w:type="spellStart"/>
            <w:r w:rsidRPr="002E6CFA">
              <w:rPr>
                <w:rFonts w:ascii="Arial Narrow" w:hAnsi="Arial Narrow" w:cstheme="majorHAnsi"/>
                <w:i/>
                <w:iCs/>
                <w:color w:val="000000"/>
                <w:sz w:val="20"/>
                <w:szCs w:val="20"/>
                <w:lang w:val="es-ES"/>
              </w:rPr>
              <w:t>Points</w:t>
            </w:r>
            <w:proofErr w:type="spellEnd"/>
          </w:p>
        </w:tc>
        <w:tc>
          <w:tcPr>
            <w:tcW w:w="1080" w:type="dxa"/>
            <w:tcBorders>
              <w:top w:val="single" w:sz="4" w:space="0" w:color="000000"/>
              <w:bottom w:val="single" w:sz="4" w:space="0" w:color="000000"/>
              <w:right w:val="single" w:sz="4" w:space="0" w:color="000000"/>
            </w:tcBorders>
            <w:shd w:val="clear" w:color="auto" w:fill="D9D9D9" w:themeFill="background1" w:themeFillShade="D9"/>
          </w:tcPr>
          <w:p w14:paraId="75974DA0" w14:textId="77777777" w:rsidR="008E558D" w:rsidRDefault="008E558D" w:rsidP="008E558D">
            <w:pPr>
              <w:autoSpaceDE w:val="0"/>
              <w:autoSpaceDN w:val="0"/>
              <w:adjustRightInd w:val="0"/>
              <w:spacing w:line="240" w:lineRule="atLeast"/>
              <w:jc w:val="center"/>
              <w:rPr>
                <w:rFonts w:ascii="Arial Narrow" w:hAnsi="Arial Narrow" w:cstheme="majorHAnsi"/>
                <w:i/>
                <w:iCs/>
                <w:sz w:val="20"/>
                <w:szCs w:val="20"/>
                <w:lang w:val="es-ES"/>
              </w:rPr>
            </w:pPr>
            <w:proofErr w:type="spellStart"/>
            <w:r w:rsidRPr="006463DE">
              <w:rPr>
                <w:rFonts w:ascii="Arial Narrow" w:hAnsi="Arial Narrow" w:cstheme="majorHAnsi"/>
                <w:i/>
                <w:iCs/>
                <w:sz w:val="20"/>
                <w:szCs w:val="20"/>
                <w:lang w:val="es-ES"/>
              </w:rPr>
              <w:t>Complies</w:t>
            </w:r>
            <w:proofErr w:type="spellEnd"/>
          </w:p>
          <w:p w14:paraId="1E8E0B46" w14:textId="4889D6C8" w:rsidR="003A1E04" w:rsidRPr="002E6CFA" w:rsidRDefault="008E558D" w:rsidP="008E558D">
            <w:pPr>
              <w:keepNext/>
              <w:keepLines/>
              <w:autoSpaceDE w:val="0"/>
              <w:autoSpaceDN w:val="0"/>
              <w:adjustRightInd w:val="0"/>
              <w:jc w:val="center"/>
              <w:rPr>
                <w:rFonts w:ascii="Arial Narrow" w:hAnsi="Arial Narrow" w:cstheme="majorHAnsi"/>
                <w:i/>
                <w:iCs/>
                <w:color w:val="000000"/>
                <w:sz w:val="20"/>
                <w:szCs w:val="20"/>
                <w:lang w:val="es-ES"/>
              </w:rPr>
            </w:pPr>
            <w:r>
              <w:rPr>
                <w:rFonts w:ascii="Arial Narrow" w:hAnsi="Arial Narrow" w:cstheme="majorHAnsi"/>
                <w:i/>
                <w:iCs/>
                <w:sz w:val="20"/>
                <w:szCs w:val="20"/>
                <w:lang w:val="es-ES"/>
              </w:rPr>
              <w:t>(Yes/No)</w:t>
            </w:r>
          </w:p>
        </w:tc>
        <w:tc>
          <w:tcPr>
            <w:tcW w:w="378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A5335F9" w14:textId="77777777" w:rsidR="003A1E04" w:rsidRPr="002E6CFA" w:rsidRDefault="003A1E04" w:rsidP="00147888">
            <w:pPr>
              <w:keepNext/>
              <w:keepLines/>
              <w:autoSpaceDE w:val="0"/>
              <w:autoSpaceDN w:val="0"/>
              <w:adjustRightInd w:val="0"/>
              <w:jc w:val="center"/>
              <w:rPr>
                <w:rFonts w:ascii="Arial Narrow" w:hAnsi="Arial Narrow" w:cstheme="majorHAnsi"/>
                <w:i/>
                <w:iCs/>
                <w:color w:val="000000"/>
                <w:sz w:val="20"/>
                <w:szCs w:val="20"/>
                <w:lang w:val="es-ES"/>
              </w:rPr>
            </w:pPr>
            <w:r w:rsidRPr="002E6CFA">
              <w:rPr>
                <w:rFonts w:ascii="Arial Narrow" w:hAnsi="Arial Narrow" w:cstheme="majorHAnsi"/>
                <w:i/>
                <w:iCs/>
                <w:color w:val="000000"/>
                <w:sz w:val="20"/>
                <w:szCs w:val="20"/>
                <w:lang w:val="es-ES"/>
              </w:rPr>
              <w:t>Notes</w:t>
            </w:r>
          </w:p>
        </w:tc>
      </w:tr>
      <w:tr w:rsidR="003A1E04" w:rsidRPr="00E6030F" w14:paraId="4090A2D2" w14:textId="77777777" w:rsidTr="00147888">
        <w:tblPrEx>
          <w:tblBorders>
            <w:top w:val="none" w:sz="0" w:space="0" w:color="auto"/>
          </w:tblBorders>
        </w:tblPrEx>
        <w:trPr>
          <w:jc w:val="center"/>
        </w:trPr>
        <w:tc>
          <w:tcPr>
            <w:tcW w:w="6030" w:type="dxa"/>
            <w:gridSpan w:val="2"/>
            <w:tcBorders>
              <w:left w:val="single" w:sz="4" w:space="0" w:color="000000"/>
              <w:bottom w:val="single" w:sz="4" w:space="0" w:color="000000"/>
              <w:right w:val="single" w:sz="4" w:space="0" w:color="000000"/>
            </w:tcBorders>
          </w:tcPr>
          <w:p w14:paraId="45E2F32C"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00000"/>
                <w:sz w:val="20"/>
                <w:szCs w:val="20"/>
              </w:rPr>
            </w:pPr>
            <w:r w:rsidRPr="002E6CFA">
              <w:rPr>
                <w:rFonts w:ascii="Arial Narrow" w:hAnsi="Arial Narrow" w:cstheme="majorHAnsi"/>
                <w:color w:val="000000"/>
                <w:sz w:val="20"/>
                <w:szCs w:val="20"/>
              </w:rPr>
              <w:t>Capable of IPsec VPN tunnels and able to connect management systems using the following algorithms: AES, AES256, Triple DES, AES-GCM, 2-DH y DH-5</w:t>
            </w:r>
          </w:p>
        </w:tc>
        <w:tc>
          <w:tcPr>
            <w:tcW w:w="1530" w:type="dxa"/>
            <w:tcBorders>
              <w:bottom w:val="single" w:sz="4" w:space="0" w:color="000000"/>
              <w:right w:val="single" w:sz="4" w:space="0" w:color="000000"/>
            </w:tcBorders>
          </w:tcPr>
          <w:p w14:paraId="2E97CBB5" w14:textId="77777777" w:rsidR="003A1E04" w:rsidRPr="002E6CFA" w:rsidRDefault="003A1E04" w:rsidP="00147888">
            <w:pPr>
              <w:keepNext/>
              <w:keepLines/>
              <w:autoSpaceDE w:val="0"/>
              <w:autoSpaceDN w:val="0"/>
              <w:adjustRightInd w:val="0"/>
              <w:spacing w:line="240" w:lineRule="atLeast"/>
              <w:jc w:val="center"/>
              <w:rPr>
                <w:rFonts w:ascii="Arial Narrow" w:hAnsi="Arial Narrow" w:cstheme="majorHAnsi"/>
                <w:color w:val="000000"/>
                <w:sz w:val="20"/>
                <w:szCs w:val="20"/>
              </w:rPr>
            </w:pPr>
            <w:r w:rsidRPr="002E6CFA">
              <w:rPr>
                <w:rFonts w:ascii="Arial Narrow" w:hAnsi="Arial Narrow" w:cstheme="majorHAnsi"/>
                <w:color w:val="000000"/>
                <w:sz w:val="20"/>
                <w:szCs w:val="20"/>
              </w:rPr>
              <w:t>Yes</w:t>
            </w:r>
          </w:p>
        </w:tc>
        <w:tc>
          <w:tcPr>
            <w:tcW w:w="1080" w:type="dxa"/>
            <w:tcBorders>
              <w:top w:val="single" w:sz="4" w:space="0" w:color="000000"/>
              <w:bottom w:val="single" w:sz="4" w:space="0" w:color="000000"/>
              <w:right w:val="single" w:sz="4" w:space="0" w:color="000000"/>
            </w:tcBorders>
          </w:tcPr>
          <w:p w14:paraId="106EA7BD"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B4CB4"/>
                <w:sz w:val="20"/>
                <w:szCs w:val="20"/>
                <w:u w:val="single" w:color="0B4CB4"/>
              </w:rPr>
            </w:pPr>
          </w:p>
        </w:tc>
        <w:tc>
          <w:tcPr>
            <w:tcW w:w="3780" w:type="dxa"/>
            <w:tcBorders>
              <w:top w:val="single" w:sz="4" w:space="0" w:color="000000"/>
              <w:left w:val="single" w:sz="4" w:space="0" w:color="000000"/>
              <w:bottom w:val="single" w:sz="4" w:space="0" w:color="000000"/>
              <w:right w:val="single" w:sz="4" w:space="0" w:color="000000"/>
            </w:tcBorders>
          </w:tcPr>
          <w:p w14:paraId="0025ADFE"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B4CB4"/>
                <w:sz w:val="20"/>
                <w:szCs w:val="20"/>
                <w:u w:val="single" w:color="0B4CB4"/>
              </w:rPr>
            </w:pPr>
          </w:p>
        </w:tc>
      </w:tr>
      <w:tr w:rsidR="003A1E04" w:rsidRPr="00E6030F" w14:paraId="0271651D" w14:textId="77777777" w:rsidTr="00147888">
        <w:tblPrEx>
          <w:tblBorders>
            <w:top w:val="none" w:sz="0" w:space="0" w:color="auto"/>
          </w:tblBorders>
        </w:tblPrEx>
        <w:trPr>
          <w:jc w:val="center"/>
        </w:trPr>
        <w:tc>
          <w:tcPr>
            <w:tcW w:w="6030" w:type="dxa"/>
            <w:gridSpan w:val="2"/>
            <w:tcBorders>
              <w:left w:val="single" w:sz="4" w:space="0" w:color="000000"/>
              <w:bottom w:val="single" w:sz="4" w:space="0" w:color="000000"/>
              <w:right w:val="single" w:sz="4" w:space="0" w:color="000000"/>
            </w:tcBorders>
          </w:tcPr>
          <w:p w14:paraId="07C318F4"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00000"/>
                <w:sz w:val="20"/>
                <w:szCs w:val="20"/>
                <w:u w:color="0B4CB4"/>
                <w:lang w:val="es-ES"/>
              </w:rPr>
            </w:pPr>
            <w:r w:rsidRPr="002E6CFA">
              <w:rPr>
                <w:rFonts w:ascii="Arial Narrow" w:hAnsi="Arial Narrow" w:cstheme="majorHAnsi"/>
                <w:color w:val="000000"/>
                <w:sz w:val="20"/>
                <w:szCs w:val="20"/>
                <w:u w:color="0B4CB4"/>
                <w:lang w:val="es-ES"/>
              </w:rPr>
              <w:t xml:space="preserve">L2VPN </w:t>
            </w:r>
            <w:proofErr w:type="spellStart"/>
            <w:r w:rsidRPr="002E6CFA">
              <w:rPr>
                <w:rFonts w:ascii="Arial Narrow" w:hAnsi="Arial Narrow" w:cstheme="majorHAnsi"/>
                <w:color w:val="000000"/>
                <w:sz w:val="20"/>
                <w:szCs w:val="20"/>
                <w:u w:color="0B4CB4"/>
                <w:lang w:val="es-ES"/>
              </w:rPr>
              <w:t>tunneling</w:t>
            </w:r>
            <w:proofErr w:type="spellEnd"/>
            <w:r w:rsidRPr="002E6CFA">
              <w:rPr>
                <w:rFonts w:ascii="Arial Narrow" w:hAnsi="Arial Narrow" w:cstheme="majorHAnsi"/>
                <w:color w:val="000000"/>
                <w:sz w:val="20"/>
                <w:szCs w:val="20"/>
                <w:u w:color="0B4CB4"/>
                <w:lang w:val="es-ES"/>
              </w:rPr>
              <w:t xml:space="preserve"> </w:t>
            </w:r>
            <w:proofErr w:type="spellStart"/>
            <w:r w:rsidRPr="002E6CFA">
              <w:rPr>
                <w:rFonts w:ascii="Arial Narrow" w:hAnsi="Arial Narrow" w:cstheme="majorHAnsi"/>
                <w:color w:val="000000"/>
                <w:sz w:val="20"/>
                <w:szCs w:val="20"/>
                <w:u w:color="0B4CB4"/>
                <w:lang w:val="es-ES"/>
              </w:rPr>
              <w:t>creation</w:t>
            </w:r>
            <w:proofErr w:type="spellEnd"/>
          </w:p>
        </w:tc>
        <w:tc>
          <w:tcPr>
            <w:tcW w:w="1530" w:type="dxa"/>
            <w:tcBorders>
              <w:bottom w:val="single" w:sz="4" w:space="0" w:color="000000"/>
              <w:right w:val="single" w:sz="4" w:space="0" w:color="000000"/>
            </w:tcBorders>
          </w:tcPr>
          <w:p w14:paraId="62A0EF27" w14:textId="77777777" w:rsidR="003A1E04" w:rsidRPr="002E6CFA" w:rsidRDefault="003A1E04" w:rsidP="00147888">
            <w:pPr>
              <w:keepNext/>
              <w:keepLines/>
              <w:autoSpaceDE w:val="0"/>
              <w:autoSpaceDN w:val="0"/>
              <w:adjustRightInd w:val="0"/>
              <w:spacing w:line="240" w:lineRule="atLeast"/>
              <w:jc w:val="center"/>
              <w:rPr>
                <w:rFonts w:ascii="Arial Narrow" w:hAnsi="Arial Narrow" w:cstheme="majorHAnsi"/>
                <w:color w:val="000000"/>
                <w:sz w:val="20"/>
                <w:szCs w:val="20"/>
                <w:u w:color="0B4CB4"/>
                <w:lang w:val="es-ES"/>
              </w:rPr>
            </w:pPr>
            <w:r w:rsidRPr="002E6CFA">
              <w:rPr>
                <w:rFonts w:ascii="Arial Narrow" w:hAnsi="Arial Narrow" w:cstheme="majorHAnsi"/>
                <w:color w:val="000000"/>
                <w:sz w:val="20"/>
                <w:szCs w:val="20"/>
                <w:u w:color="0B4CB4"/>
                <w:lang w:val="es-ES"/>
              </w:rPr>
              <w:t>Yes</w:t>
            </w:r>
          </w:p>
        </w:tc>
        <w:tc>
          <w:tcPr>
            <w:tcW w:w="1080" w:type="dxa"/>
            <w:tcBorders>
              <w:top w:val="single" w:sz="4" w:space="0" w:color="000000"/>
              <w:bottom w:val="single" w:sz="4" w:space="0" w:color="000000"/>
              <w:right w:val="single" w:sz="4" w:space="0" w:color="000000"/>
            </w:tcBorders>
          </w:tcPr>
          <w:p w14:paraId="530392F1"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B4CB4"/>
                <w:sz w:val="20"/>
                <w:szCs w:val="20"/>
                <w:u w:val="single" w:color="0B4CB4"/>
                <w:lang w:val="es-ES"/>
              </w:rPr>
            </w:pPr>
          </w:p>
        </w:tc>
        <w:tc>
          <w:tcPr>
            <w:tcW w:w="3780" w:type="dxa"/>
            <w:tcBorders>
              <w:top w:val="single" w:sz="4" w:space="0" w:color="000000"/>
              <w:left w:val="single" w:sz="4" w:space="0" w:color="000000"/>
              <w:bottom w:val="single" w:sz="4" w:space="0" w:color="000000"/>
              <w:right w:val="single" w:sz="4" w:space="0" w:color="000000"/>
            </w:tcBorders>
          </w:tcPr>
          <w:p w14:paraId="4B291758"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B4CB4"/>
                <w:sz w:val="20"/>
                <w:szCs w:val="20"/>
                <w:u w:val="single" w:color="0B4CB4"/>
                <w:lang w:val="es-ES"/>
              </w:rPr>
            </w:pPr>
          </w:p>
        </w:tc>
      </w:tr>
      <w:tr w:rsidR="003A1E04" w:rsidRPr="00E6030F" w14:paraId="5A1D3492" w14:textId="77777777" w:rsidTr="00147888">
        <w:tblPrEx>
          <w:tblBorders>
            <w:top w:val="none" w:sz="0" w:space="0" w:color="auto"/>
          </w:tblBorders>
        </w:tblPrEx>
        <w:trPr>
          <w:jc w:val="center"/>
        </w:trPr>
        <w:tc>
          <w:tcPr>
            <w:tcW w:w="6030" w:type="dxa"/>
            <w:gridSpan w:val="2"/>
            <w:tcBorders>
              <w:left w:val="single" w:sz="4" w:space="0" w:color="000000"/>
              <w:bottom w:val="single" w:sz="4" w:space="0" w:color="000000"/>
              <w:right w:val="single" w:sz="4" w:space="0" w:color="000000"/>
            </w:tcBorders>
          </w:tcPr>
          <w:p w14:paraId="5340AA5A"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Remote Access VPN to support SSL VPN connections.</w:t>
            </w:r>
          </w:p>
        </w:tc>
        <w:tc>
          <w:tcPr>
            <w:tcW w:w="1530" w:type="dxa"/>
            <w:tcBorders>
              <w:bottom w:val="single" w:sz="4" w:space="0" w:color="000000"/>
              <w:right w:val="single" w:sz="4" w:space="0" w:color="000000"/>
            </w:tcBorders>
          </w:tcPr>
          <w:p w14:paraId="72D42DF7" w14:textId="77777777" w:rsidR="003A1E04" w:rsidRPr="002E6CFA" w:rsidRDefault="003A1E04" w:rsidP="00147888">
            <w:pPr>
              <w:keepNext/>
              <w:keepLines/>
              <w:autoSpaceDE w:val="0"/>
              <w:autoSpaceDN w:val="0"/>
              <w:adjustRightInd w:val="0"/>
              <w:spacing w:line="240" w:lineRule="atLeast"/>
              <w:jc w:val="center"/>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Yes</w:t>
            </w:r>
          </w:p>
        </w:tc>
        <w:tc>
          <w:tcPr>
            <w:tcW w:w="1080" w:type="dxa"/>
            <w:tcBorders>
              <w:top w:val="single" w:sz="4" w:space="0" w:color="000000"/>
              <w:bottom w:val="single" w:sz="4" w:space="0" w:color="000000"/>
              <w:right w:val="single" w:sz="4" w:space="0" w:color="000000"/>
            </w:tcBorders>
          </w:tcPr>
          <w:p w14:paraId="50F44375"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B4CB4"/>
                <w:sz w:val="20"/>
                <w:szCs w:val="20"/>
                <w:u w:val="single" w:color="0B4CB4"/>
              </w:rPr>
            </w:pPr>
          </w:p>
        </w:tc>
        <w:tc>
          <w:tcPr>
            <w:tcW w:w="3780" w:type="dxa"/>
            <w:tcBorders>
              <w:top w:val="single" w:sz="4" w:space="0" w:color="000000"/>
              <w:left w:val="single" w:sz="4" w:space="0" w:color="000000"/>
              <w:bottom w:val="single" w:sz="4" w:space="0" w:color="000000"/>
              <w:right w:val="single" w:sz="4" w:space="0" w:color="000000"/>
            </w:tcBorders>
          </w:tcPr>
          <w:p w14:paraId="45CCBA8B"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B4CB4"/>
                <w:sz w:val="20"/>
                <w:szCs w:val="20"/>
                <w:u w:val="single" w:color="0B4CB4"/>
              </w:rPr>
            </w:pPr>
          </w:p>
        </w:tc>
      </w:tr>
      <w:tr w:rsidR="003A1E04" w:rsidRPr="00E6030F" w14:paraId="6F6CA475" w14:textId="77777777" w:rsidTr="00147888">
        <w:tblPrEx>
          <w:tblBorders>
            <w:top w:val="none" w:sz="0" w:space="0" w:color="auto"/>
          </w:tblBorders>
        </w:tblPrEx>
        <w:trPr>
          <w:jc w:val="center"/>
        </w:trPr>
        <w:tc>
          <w:tcPr>
            <w:tcW w:w="6030" w:type="dxa"/>
            <w:gridSpan w:val="2"/>
            <w:tcBorders>
              <w:left w:val="single" w:sz="4" w:space="0" w:color="000000"/>
              <w:bottom w:val="single" w:sz="4" w:space="0" w:color="000000"/>
              <w:right w:val="single" w:sz="4" w:space="0" w:color="000000"/>
            </w:tcBorders>
          </w:tcPr>
          <w:p w14:paraId="2D76A938"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Capable of handling VXLAN tunnel extensions used by virtual machines for Data Center access from geographically dispersed environments.</w:t>
            </w:r>
          </w:p>
        </w:tc>
        <w:tc>
          <w:tcPr>
            <w:tcW w:w="1530" w:type="dxa"/>
            <w:tcBorders>
              <w:bottom w:val="single" w:sz="4" w:space="0" w:color="000000"/>
              <w:right w:val="single" w:sz="4" w:space="0" w:color="000000"/>
            </w:tcBorders>
          </w:tcPr>
          <w:p w14:paraId="3C469D90" w14:textId="77777777" w:rsidR="003A1E04" w:rsidRPr="002E6CFA" w:rsidRDefault="003A1E04" w:rsidP="00147888">
            <w:pPr>
              <w:keepNext/>
              <w:keepLines/>
              <w:autoSpaceDE w:val="0"/>
              <w:autoSpaceDN w:val="0"/>
              <w:adjustRightInd w:val="0"/>
              <w:spacing w:line="240" w:lineRule="atLeast"/>
              <w:jc w:val="center"/>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Yes</w:t>
            </w:r>
          </w:p>
        </w:tc>
        <w:tc>
          <w:tcPr>
            <w:tcW w:w="1080" w:type="dxa"/>
            <w:tcBorders>
              <w:top w:val="single" w:sz="4" w:space="0" w:color="000000"/>
              <w:bottom w:val="single" w:sz="4" w:space="0" w:color="000000"/>
              <w:right w:val="single" w:sz="4" w:space="0" w:color="000000"/>
            </w:tcBorders>
          </w:tcPr>
          <w:p w14:paraId="7C177D71"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B4CB4"/>
                <w:sz w:val="20"/>
                <w:szCs w:val="20"/>
                <w:u w:val="single" w:color="0B4CB4"/>
              </w:rPr>
            </w:pPr>
          </w:p>
        </w:tc>
        <w:tc>
          <w:tcPr>
            <w:tcW w:w="3780" w:type="dxa"/>
            <w:tcBorders>
              <w:top w:val="single" w:sz="4" w:space="0" w:color="000000"/>
              <w:left w:val="single" w:sz="4" w:space="0" w:color="000000"/>
              <w:bottom w:val="single" w:sz="4" w:space="0" w:color="000000"/>
              <w:right w:val="single" w:sz="4" w:space="0" w:color="000000"/>
            </w:tcBorders>
          </w:tcPr>
          <w:p w14:paraId="2C3459FA" w14:textId="77777777" w:rsidR="003A1E04" w:rsidRPr="002E6CFA" w:rsidRDefault="003A1E04" w:rsidP="00147888">
            <w:pPr>
              <w:keepNext/>
              <w:keepLines/>
              <w:autoSpaceDE w:val="0"/>
              <w:autoSpaceDN w:val="0"/>
              <w:adjustRightInd w:val="0"/>
              <w:spacing w:line="240" w:lineRule="atLeast"/>
              <w:rPr>
                <w:rFonts w:ascii="Arial Narrow" w:hAnsi="Arial Narrow" w:cstheme="majorHAnsi"/>
                <w:color w:val="0B4CB4"/>
                <w:sz w:val="20"/>
                <w:szCs w:val="20"/>
                <w:u w:val="single" w:color="0B4CB4"/>
              </w:rPr>
            </w:pPr>
          </w:p>
        </w:tc>
      </w:tr>
      <w:tr w:rsidR="003A1E04" w:rsidRPr="00E6030F" w14:paraId="50ABE05D" w14:textId="77777777" w:rsidTr="00147888">
        <w:tblPrEx>
          <w:tblBorders>
            <w:top w:val="none" w:sz="0" w:space="0" w:color="auto"/>
          </w:tblBorders>
        </w:tblPrEx>
        <w:trPr>
          <w:jc w:val="center"/>
        </w:trPr>
        <w:tc>
          <w:tcPr>
            <w:tcW w:w="6030" w:type="dxa"/>
            <w:gridSpan w:val="2"/>
            <w:tcBorders>
              <w:left w:val="single" w:sz="4" w:space="0" w:color="000000"/>
              <w:bottom w:val="single" w:sz="4" w:space="0" w:color="000000"/>
              <w:right w:val="single" w:sz="4" w:space="0" w:color="000000"/>
            </w:tcBorders>
          </w:tcPr>
          <w:p w14:paraId="35EE1823" w14:textId="77777777" w:rsidR="003A1E04" w:rsidRPr="002E6CFA" w:rsidRDefault="003A1E04" w:rsidP="00147888">
            <w:pPr>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Packet routing in VXLAN networks for optimizing traffic and bandwidth utilization.</w:t>
            </w:r>
          </w:p>
        </w:tc>
        <w:tc>
          <w:tcPr>
            <w:tcW w:w="1530" w:type="dxa"/>
            <w:tcBorders>
              <w:bottom w:val="single" w:sz="4" w:space="0" w:color="000000"/>
              <w:right w:val="single" w:sz="4" w:space="0" w:color="000000"/>
            </w:tcBorders>
          </w:tcPr>
          <w:p w14:paraId="0A20C578" w14:textId="77777777" w:rsidR="003A1E04" w:rsidRPr="002E6CFA" w:rsidRDefault="003A1E04" w:rsidP="00147888">
            <w:pPr>
              <w:autoSpaceDE w:val="0"/>
              <w:autoSpaceDN w:val="0"/>
              <w:adjustRightInd w:val="0"/>
              <w:spacing w:line="240" w:lineRule="atLeast"/>
              <w:jc w:val="center"/>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Yes</w:t>
            </w:r>
          </w:p>
        </w:tc>
        <w:tc>
          <w:tcPr>
            <w:tcW w:w="1080" w:type="dxa"/>
            <w:tcBorders>
              <w:top w:val="single" w:sz="4" w:space="0" w:color="000000"/>
              <w:bottom w:val="single" w:sz="4" w:space="0" w:color="000000"/>
              <w:right w:val="single" w:sz="4" w:space="0" w:color="000000"/>
            </w:tcBorders>
          </w:tcPr>
          <w:p w14:paraId="26443C66" w14:textId="77777777" w:rsidR="003A1E04" w:rsidRPr="002E6CFA" w:rsidRDefault="003A1E04" w:rsidP="00147888">
            <w:pPr>
              <w:autoSpaceDE w:val="0"/>
              <w:autoSpaceDN w:val="0"/>
              <w:adjustRightInd w:val="0"/>
              <w:spacing w:line="240" w:lineRule="atLeast"/>
              <w:rPr>
                <w:rFonts w:ascii="Arial Narrow" w:hAnsi="Arial Narrow" w:cstheme="majorHAnsi"/>
                <w:color w:val="0B4CB4"/>
                <w:sz w:val="20"/>
                <w:szCs w:val="20"/>
                <w:u w:val="single" w:color="0B4CB4"/>
              </w:rPr>
            </w:pPr>
          </w:p>
        </w:tc>
        <w:tc>
          <w:tcPr>
            <w:tcW w:w="3780" w:type="dxa"/>
            <w:tcBorders>
              <w:top w:val="single" w:sz="4" w:space="0" w:color="000000"/>
              <w:left w:val="single" w:sz="4" w:space="0" w:color="000000"/>
              <w:bottom w:val="single" w:sz="4" w:space="0" w:color="000000"/>
              <w:right w:val="single" w:sz="4" w:space="0" w:color="000000"/>
            </w:tcBorders>
          </w:tcPr>
          <w:p w14:paraId="22CDEA8D" w14:textId="77777777" w:rsidR="003A1E04" w:rsidRPr="002E6CFA" w:rsidRDefault="003A1E04" w:rsidP="00147888">
            <w:pPr>
              <w:autoSpaceDE w:val="0"/>
              <w:autoSpaceDN w:val="0"/>
              <w:adjustRightInd w:val="0"/>
              <w:spacing w:line="240" w:lineRule="atLeast"/>
              <w:rPr>
                <w:rFonts w:ascii="Arial Narrow" w:hAnsi="Arial Narrow" w:cstheme="majorHAnsi"/>
                <w:color w:val="0B4CB4"/>
                <w:sz w:val="20"/>
                <w:szCs w:val="20"/>
                <w:u w:val="single" w:color="0B4CB4"/>
              </w:rPr>
            </w:pPr>
          </w:p>
        </w:tc>
      </w:tr>
      <w:tr w:rsidR="003A1E04" w:rsidRPr="00E6030F" w14:paraId="76DBB76E" w14:textId="77777777" w:rsidTr="00147888">
        <w:tblPrEx>
          <w:tblBorders>
            <w:top w:val="none" w:sz="0" w:space="0" w:color="auto"/>
          </w:tblBorders>
        </w:tblPrEx>
        <w:trPr>
          <w:jc w:val="center"/>
        </w:trPr>
        <w:tc>
          <w:tcPr>
            <w:tcW w:w="6030" w:type="dxa"/>
            <w:gridSpan w:val="2"/>
            <w:tcBorders>
              <w:left w:val="single" w:sz="4" w:space="0" w:color="000000"/>
              <w:bottom w:val="single" w:sz="4" w:space="0" w:color="000000"/>
              <w:right w:val="single" w:sz="4" w:space="0" w:color="000000"/>
            </w:tcBorders>
          </w:tcPr>
          <w:p w14:paraId="6CCB3204" w14:textId="77777777" w:rsidR="003A1E04" w:rsidRPr="002E6CFA" w:rsidRDefault="003A1E04" w:rsidP="00147888">
            <w:pPr>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 xml:space="preserve">Capable of supporting same networking access rules from different locations. </w:t>
            </w:r>
          </w:p>
        </w:tc>
        <w:tc>
          <w:tcPr>
            <w:tcW w:w="1530" w:type="dxa"/>
            <w:tcBorders>
              <w:bottom w:val="single" w:sz="4" w:space="0" w:color="000000"/>
              <w:right w:val="single" w:sz="4" w:space="0" w:color="000000"/>
            </w:tcBorders>
          </w:tcPr>
          <w:p w14:paraId="4A4AA250" w14:textId="77777777" w:rsidR="003A1E04" w:rsidRPr="002E6CFA" w:rsidRDefault="003A1E04" w:rsidP="00147888">
            <w:pPr>
              <w:autoSpaceDE w:val="0"/>
              <w:autoSpaceDN w:val="0"/>
              <w:adjustRightInd w:val="0"/>
              <w:spacing w:line="240" w:lineRule="atLeast"/>
              <w:jc w:val="center"/>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Yes</w:t>
            </w:r>
          </w:p>
        </w:tc>
        <w:tc>
          <w:tcPr>
            <w:tcW w:w="1080" w:type="dxa"/>
            <w:tcBorders>
              <w:top w:val="single" w:sz="4" w:space="0" w:color="000000"/>
              <w:bottom w:val="single" w:sz="4" w:space="0" w:color="000000"/>
              <w:right w:val="single" w:sz="4" w:space="0" w:color="000000"/>
            </w:tcBorders>
          </w:tcPr>
          <w:p w14:paraId="2C41AF68" w14:textId="77777777" w:rsidR="003A1E04" w:rsidRPr="002E6CFA" w:rsidRDefault="003A1E04" w:rsidP="00147888">
            <w:pPr>
              <w:autoSpaceDE w:val="0"/>
              <w:autoSpaceDN w:val="0"/>
              <w:adjustRightInd w:val="0"/>
              <w:spacing w:line="240" w:lineRule="atLeast"/>
              <w:rPr>
                <w:rFonts w:ascii="Arial Narrow" w:hAnsi="Arial Narrow" w:cstheme="majorHAnsi"/>
                <w:color w:val="0B4CB4"/>
                <w:sz w:val="20"/>
                <w:szCs w:val="20"/>
                <w:u w:val="single" w:color="0B4CB4"/>
              </w:rPr>
            </w:pPr>
          </w:p>
        </w:tc>
        <w:tc>
          <w:tcPr>
            <w:tcW w:w="3780" w:type="dxa"/>
            <w:tcBorders>
              <w:top w:val="single" w:sz="4" w:space="0" w:color="000000"/>
              <w:left w:val="single" w:sz="4" w:space="0" w:color="000000"/>
              <w:bottom w:val="single" w:sz="4" w:space="0" w:color="000000"/>
              <w:right w:val="single" w:sz="4" w:space="0" w:color="000000"/>
            </w:tcBorders>
          </w:tcPr>
          <w:p w14:paraId="6EF2E22C" w14:textId="77777777" w:rsidR="003A1E04" w:rsidRPr="002E6CFA" w:rsidRDefault="003A1E04" w:rsidP="00147888">
            <w:pPr>
              <w:autoSpaceDE w:val="0"/>
              <w:autoSpaceDN w:val="0"/>
              <w:adjustRightInd w:val="0"/>
              <w:spacing w:line="240" w:lineRule="atLeast"/>
              <w:rPr>
                <w:rFonts w:ascii="Arial Narrow" w:hAnsi="Arial Narrow" w:cstheme="majorHAnsi"/>
                <w:color w:val="0B4CB4"/>
                <w:sz w:val="20"/>
                <w:szCs w:val="20"/>
                <w:u w:val="single" w:color="0B4CB4"/>
              </w:rPr>
            </w:pPr>
          </w:p>
        </w:tc>
      </w:tr>
      <w:tr w:rsidR="003A1E04" w:rsidRPr="00E6030F" w14:paraId="601E9E77" w14:textId="77777777" w:rsidTr="00147888">
        <w:tblPrEx>
          <w:tblBorders>
            <w:top w:val="none" w:sz="0" w:space="0" w:color="auto"/>
          </w:tblBorders>
        </w:tblPrEx>
        <w:trPr>
          <w:jc w:val="center"/>
        </w:trPr>
        <w:tc>
          <w:tcPr>
            <w:tcW w:w="6030" w:type="dxa"/>
            <w:gridSpan w:val="2"/>
            <w:tcBorders>
              <w:left w:val="single" w:sz="4" w:space="0" w:color="000000"/>
              <w:bottom w:val="single" w:sz="4" w:space="0" w:color="000000"/>
              <w:right w:val="single" w:sz="4" w:space="0" w:color="000000"/>
            </w:tcBorders>
          </w:tcPr>
          <w:p w14:paraId="6618E421" w14:textId="77777777" w:rsidR="003A1E04" w:rsidRPr="002E6CFA" w:rsidRDefault="003A1E04" w:rsidP="00147888">
            <w:pPr>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External routing only to the virtualized environment.</w:t>
            </w:r>
          </w:p>
        </w:tc>
        <w:tc>
          <w:tcPr>
            <w:tcW w:w="1530" w:type="dxa"/>
            <w:tcBorders>
              <w:bottom w:val="single" w:sz="4" w:space="0" w:color="000000"/>
              <w:right w:val="single" w:sz="4" w:space="0" w:color="000000"/>
            </w:tcBorders>
          </w:tcPr>
          <w:p w14:paraId="63F4B8DA" w14:textId="77777777" w:rsidR="003A1E04" w:rsidRPr="002E6CFA" w:rsidRDefault="003A1E04" w:rsidP="00147888">
            <w:pPr>
              <w:autoSpaceDE w:val="0"/>
              <w:autoSpaceDN w:val="0"/>
              <w:adjustRightInd w:val="0"/>
              <w:spacing w:line="240" w:lineRule="atLeast"/>
              <w:jc w:val="center"/>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Yes</w:t>
            </w:r>
          </w:p>
        </w:tc>
        <w:tc>
          <w:tcPr>
            <w:tcW w:w="1080" w:type="dxa"/>
            <w:tcBorders>
              <w:top w:val="single" w:sz="4" w:space="0" w:color="000000"/>
              <w:bottom w:val="single" w:sz="4" w:space="0" w:color="000000"/>
              <w:right w:val="single" w:sz="4" w:space="0" w:color="000000"/>
            </w:tcBorders>
          </w:tcPr>
          <w:p w14:paraId="3E646E7E" w14:textId="77777777" w:rsidR="003A1E04" w:rsidRPr="002E6CFA" w:rsidRDefault="003A1E04" w:rsidP="00147888">
            <w:pPr>
              <w:autoSpaceDE w:val="0"/>
              <w:autoSpaceDN w:val="0"/>
              <w:adjustRightInd w:val="0"/>
              <w:spacing w:line="240" w:lineRule="atLeast"/>
              <w:rPr>
                <w:rFonts w:ascii="Arial Narrow" w:hAnsi="Arial Narrow" w:cstheme="majorHAnsi"/>
                <w:color w:val="000000"/>
                <w:sz w:val="20"/>
                <w:szCs w:val="20"/>
                <w:u w:color="0B4CB4"/>
              </w:rPr>
            </w:pPr>
          </w:p>
        </w:tc>
        <w:tc>
          <w:tcPr>
            <w:tcW w:w="3780" w:type="dxa"/>
            <w:tcBorders>
              <w:top w:val="single" w:sz="4" w:space="0" w:color="000000"/>
              <w:left w:val="single" w:sz="4" w:space="0" w:color="000000"/>
              <w:bottom w:val="single" w:sz="4" w:space="0" w:color="000000"/>
              <w:right w:val="single" w:sz="4" w:space="0" w:color="000000"/>
            </w:tcBorders>
          </w:tcPr>
          <w:p w14:paraId="2DEFB5CF" w14:textId="77777777" w:rsidR="003A1E04" w:rsidRPr="002E6CFA" w:rsidRDefault="003A1E04" w:rsidP="00147888">
            <w:pPr>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 </w:t>
            </w:r>
          </w:p>
        </w:tc>
      </w:tr>
      <w:tr w:rsidR="003A1E04" w:rsidRPr="00E6030F" w14:paraId="37A8D919" w14:textId="77777777" w:rsidTr="00147888">
        <w:tblPrEx>
          <w:tblBorders>
            <w:top w:val="none" w:sz="0" w:space="0" w:color="auto"/>
          </w:tblBorders>
        </w:tblPrEx>
        <w:trPr>
          <w:jc w:val="center"/>
        </w:trPr>
        <w:tc>
          <w:tcPr>
            <w:tcW w:w="6030" w:type="dxa"/>
            <w:gridSpan w:val="2"/>
            <w:tcBorders>
              <w:top w:val="single" w:sz="4" w:space="0" w:color="000000"/>
              <w:left w:val="single" w:sz="4" w:space="0" w:color="000000"/>
              <w:bottom w:val="single" w:sz="4" w:space="0" w:color="000000"/>
              <w:right w:val="single" w:sz="4" w:space="0" w:color="000000"/>
            </w:tcBorders>
            <w:shd w:val="clear" w:color="auto" w:fill="auto"/>
          </w:tcPr>
          <w:p w14:paraId="11B21406" w14:textId="77777777" w:rsidR="003A1E04" w:rsidRPr="002E6CFA" w:rsidRDefault="003A1E04" w:rsidP="00147888">
            <w:pPr>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Single Management Console supporting a minimum of 8 remote virtual networks.</w:t>
            </w:r>
          </w:p>
        </w:tc>
        <w:tc>
          <w:tcPr>
            <w:tcW w:w="1530" w:type="dxa"/>
            <w:tcBorders>
              <w:top w:val="single" w:sz="4" w:space="0" w:color="000000"/>
              <w:bottom w:val="single" w:sz="4" w:space="0" w:color="000000"/>
              <w:right w:val="single" w:sz="4" w:space="0" w:color="000000"/>
            </w:tcBorders>
            <w:shd w:val="clear" w:color="auto" w:fill="auto"/>
          </w:tcPr>
          <w:p w14:paraId="77B6E705" w14:textId="77777777" w:rsidR="003A1E04" w:rsidRPr="002E6CFA" w:rsidRDefault="003A1E04" w:rsidP="00147888">
            <w:pPr>
              <w:autoSpaceDE w:val="0"/>
              <w:autoSpaceDN w:val="0"/>
              <w:adjustRightInd w:val="0"/>
              <w:spacing w:line="240" w:lineRule="atLeast"/>
              <w:jc w:val="center"/>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Yes</w:t>
            </w:r>
          </w:p>
        </w:tc>
        <w:tc>
          <w:tcPr>
            <w:tcW w:w="1080" w:type="dxa"/>
            <w:tcBorders>
              <w:top w:val="single" w:sz="4" w:space="0" w:color="000000"/>
              <w:bottom w:val="single" w:sz="4" w:space="0" w:color="000000"/>
              <w:right w:val="single" w:sz="4" w:space="0" w:color="000000"/>
            </w:tcBorders>
          </w:tcPr>
          <w:p w14:paraId="3EC9978A" w14:textId="77777777" w:rsidR="003A1E04" w:rsidRPr="002E6CFA" w:rsidRDefault="003A1E04" w:rsidP="00147888">
            <w:pPr>
              <w:autoSpaceDE w:val="0"/>
              <w:autoSpaceDN w:val="0"/>
              <w:adjustRightInd w:val="0"/>
              <w:rPr>
                <w:rFonts w:ascii="Arial Narrow" w:hAnsi="Arial Narrow" w:cstheme="majorHAnsi"/>
                <w:color w:val="0B4CB4"/>
                <w:sz w:val="20"/>
                <w:szCs w:val="20"/>
                <w:u w:val="single" w:color="0B4CB4"/>
              </w:rPr>
            </w:pPr>
          </w:p>
        </w:tc>
        <w:tc>
          <w:tcPr>
            <w:tcW w:w="3780" w:type="dxa"/>
            <w:tcBorders>
              <w:top w:val="single" w:sz="4" w:space="0" w:color="000000"/>
              <w:left w:val="single" w:sz="4" w:space="0" w:color="000000"/>
              <w:bottom w:val="single" w:sz="4" w:space="0" w:color="000000"/>
              <w:right w:val="single" w:sz="4" w:space="0" w:color="000000"/>
            </w:tcBorders>
            <w:shd w:val="clear" w:color="auto" w:fill="auto"/>
          </w:tcPr>
          <w:p w14:paraId="56C75230" w14:textId="77777777" w:rsidR="003A1E04" w:rsidRPr="002E6CFA" w:rsidRDefault="003A1E04" w:rsidP="00147888">
            <w:pPr>
              <w:autoSpaceDE w:val="0"/>
              <w:autoSpaceDN w:val="0"/>
              <w:adjustRightInd w:val="0"/>
              <w:rPr>
                <w:rFonts w:ascii="Arial Narrow" w:hAnsi="Arial Narrow" w:cstheme="majorHAnsi"/>
                <w:color w:val="0B4CB4"/>
                <w:sz w:val="20"/>
                <w:szCs w:val="20"/>
                <w:u w:val="single" w:color="0B4CB4"/>
              </w:rPr>
            </w:pPr>
          </w:p>
        </w:tc>
      </w:tr>
      <w:tr w:rsidR="003A1E04" w:rsidRPr="00E6030F" w14:paraId="2F9ED40F" w14:textId="77777777" w:rsidTr="00147888">
        <w:tblPrEx>
          <w:tblBorders>
            <w:top w:val="none" w:sz="0" w:space="0" w:color="auto"/>
          </w:tblBorders>
        </w:tblPrEx>
        <w:trPr>
          <w:jc w:val="center"/>
        </w:trPr>
        <w:tc>
          <w:tcPr>
            <w:tcW w:w="6030" w:type="dxa"/>
            <w:gridSpan w:val="2"/>
            <w:tcBorders>
              <w:left w:val="single" w:sz="4" w:space="0" w:color="000000"/>
              <w:bottom w:val="single" w:sz="4" w:space="0" w:color="000000"/>
              <w:right w:val="single" w:sz="4" w:space="0" w:color="000000"/>
            </w:tcBorders>
          </w:tcPr>
          <w:p w14:paraId="639D6FDE" w14:textId="77777777" w:rsidR="003A1E04" w:rsidRPr="002E6CFA" w:rsidRDefault="003A1E04" w:rsidP="00147888">
            <w:pPr>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Capable of Virtual Extensible LAN (VXLAN) tunnels, routers and firewalls for Data Centers and able to restrict to a single location.</w:t>
            </w:r>
          </w:p>
        </w:tc>
        <w:tc>
          <w:tcPr>
            <w:tcW w:w="1530" w:type="dxa"/>
            <w:tcBorders>
              <w:bottom w:val="single" w:sz="4" w:space="0" w:color="000000"/>
              <w:right w:val="single" w:sz="4" w:space="0" w:color="000000"/>
            </w:tcBorders>
          </w:tcPr>
          <w:p w14:paraId="29D9850C" w14:textId="77777777" w:rsidR="003A1E04" w:rsidRPr="002E6CFA" w:rsidRDefault="003A1E04" w:rsidP="00147888">
            <w:pPr>
              <w:autoSpaceDE w:val="0"/>
              <w:autoSpaceDN w:val="0"/>
              <w:adjustRightInd w:val="0"/>
              <w:spacing w:line="240" w:lineRule="atLeast"/>
              <w:jc w:val="center"/>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Yes</w:t>
            </w:r>
          </w:p>
          <w:p w14:paraId="18D1D855" w14:textId="77777777" w:rsidR="003A1E04" w:rsidRPr="002E6CFA" w:rsidRDefault="003A1E04" w:rsidP="00147888">
            <w:pPr>
              <w:autoSpaceDE w:val="0"/>
              <w:autoSpaceDN w:val="0"/>
              <w:adjustRightInd w:val="0"/>
              <w:spacing w:line="240" w:lineRule="atLeast"/>
              <w:jc w:val="center"/>
              <w:rPr>
                <w:rFonts w:ascii="Arial Narrow" w:hAnsi="Arial Narrow" w:cstheme="majorHAnsi"/>
                <w:color w:val="000000"/>
                <w:sz w:val="20"/>
                <w:szCs w:val="20"/>
                <w:u w:color="0B4CB4"/>
              </w:rPr>
            </w:pPr>
          </w:p>
        </w:tc>
        <w:tc>
          <w:tcPr>
            <w:tcW w:w="1080" w:type="dxa"/>
            <w:tcBorders>
              <w:top w:val="single" w:sz="4" w:space="0" w:color="000000"/>
              <w:bottom w:val="single" w:sz="4" w:space="0" w:color="000000"/>
              <w:right w:val="single" w:sz="4" w:space="0" w:color="000000"/>
            </w:tcBorders>
          </w:tcPr>
          <w:p w14:paraId="4564E67B" w14:textId="77777777" w:rsidR="003A1E04" w:rsidRPr="002E6CFA" w:rsidRDefault="003A1E04" w:rsidP="00147888">
            <w:pPr>
              <w:autoSpaceDE w:val="0"/>
              <w:autoSpaceDN w:val="0"/>
              <w:adjustRightInd w:val="0"/>
              <w:spacing w:line="240" w:lineRule="atLeast"/>
              <w:rPr>
                <w:rFonts w:ascii="Arial Narrow" w:hAnsi="Arial Narrow" w:cstheme="majorHAnsi"/>
                <w:color w:val="0B4CB4"/>
                <w:sz w:val="20"/>
                <w:szCs w:val="20"/>
                <w:u w:val="single" w:color="0B4CB4"/>
              </w:rPr>
            </w:pPr>
          </w:p>
        </w:tc>
        <w:tc>
          <w:tcPr>
            <w:tcW w:w="3780" w:type="dxa"/>
            <w:tcBorders>
              <w:top w:val="single" w:sz="4" w:space="0" w:color="000000"/>
              <w:left w:val="single" w:sz="4" w:space="0" w:color="000000"/>
              <w:bottom w:val="single" w:sz="4" w:space="0" w:color="000000"/>
              <w:right w:val="single" w:sz="4" w:space="0" w:color="000000"/>
            </w:tcBorders>
          </w:tcPr>
          <w:p w14:paraId="4AEADFF7" w14:textId="77777777" w:rsidR="003A1E04" w:rsidRPr="002E6CFA" w:rsidRDefault="003A1E04" w:rsidP="00147888">
            <w:pPr>
              <w:autoSpaceDE w:val="0"/>
              <w:autoSpaceDN w:val="0"/>
              <w:adjustRightInd w:val="0"/>
              <w:spacing w:line="240" w:lineRule="atLeast"/>
              <w:rPr>
                <w:rFonts w:ascii="Arial Narrow" w:hAnsi="Arial Narrow" w:cstheme="majorHAnsi"/>
                <w:color w:val="0B4CB4"/>
                <w:sz w:val="20"/>
                <w:szCs w:val="20"/>
                <w:u w:val="single" w:color="0B4CB4"/>
              </w:rPr>
            </w:pPr>
          </w:p>
        </w:tc>
      </w:tr>
      <w:tr w:rsidR="003A1E04" w:rsidRPr="00E6030F" w14:paraId="77732271" w14:textId="77777777" w:rsidTr="00147888">
        <w:tblPrEx>
          <w:tblBorders>
            <w:top w:val="none" w:sz="0" w:space="0" w:color="auto"/>
          </w:tblBorders>
        </w:tblPrEx>
        <w:trPr>
          <w:jc w:val="center"/>
        </w:trPr>
        <w:tc>
          <w:tcPr>
            <w:tcW w:w="6030" w:type="dxa"/>
            <w:gridSpan w:val="2"/>
            <w:tcBorders>
              <w:top w:val="single" w:sz="4" w:space="0" w:color="000000"/>
              <w:left w:val="single" w:sz="4" w:space="0" w:color="000000"/>
              <w:bottom w:val="single" w:sz="4" w:space="0" w:color="000000"/>
              <w:right w:val="single" w:sz="4" w:space="0" w:color="000000"/>
            </w:tcBorders>
          </w:tcPr>
          <w:p w14:paraId="7B3A084E" w14:textId="77777777" w:rsidR="003A1E04" w:rsidRPr="002E6CFA" w:rsidRDefault="003A1E04" w:rsidP="00147888">
            <w:pPr>
              <w:autoSpaceDE w:val="0"/>
              <w:autoSpaceDN w:val="0"/>
              <w:adjustRightInd w:val="0"/>
              <w:spacing w:line="240" w:lineRule="atLeast"/>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Capable of connecting Virtual Extensible LAN (VXLAN) and 802.1Q VLAN segments using physical devices from at least 3 different certified equipment manufacturers.</w:t>
            </w:r>
          </w:p>
        </w:tc>
        <w:tc>
          <w:tcPr>
            <w:tcW w:w="1530" w:type="dxa"/>
            <w:tcBorders>
              <w:top w:val="single" w:sz="4" w:space="0" w:color="000000"/>
              <w:bottom w:val="single" w:sz="4" w:space="0" w:color="000000"/>
              <w:right w:val="single" w:sz="4" w:space="0" w:color="000000"/>
            </w:tcBorders>
          </w:tcPr>
          <w:p w14:paraId="7C5D95C3" w14:textId="77777777" w:rsidR="003A1E04" w:rsidRPr="002E6CFA" w:rsidRDefault="003A1E04" w:rsidP="00147888">
            <w:pPr>
              <w:autoSpaceDE w:val="0"/>
              <w:autoSpaceDN w:val="0"/>
              <w:adjustRightInd w:val="0"/>
              <w:spacing w:line="240" w:lineRule="atLeast"/>
              <w:jc w:val="center"/>
              <w:rPr>
                <w:rFonts w:ascii="Arial Narrow" w:hAnsi="Arial Narrow" w:cstheme="majorHAnsi"/>
                <w:color w:val="000000"/>
                <w:sz w:val="20"/>
                <w:szCs w:val="20"/>
                <w:u w:color="0B4CB4"/>
              </w:rPr>
            </w:pPr>
            <w:r w:rsidRPr="002E6CFA">
              <w:rPr>
                <w:rFonts w:ascii="Arial Narrow" w:hAnsi="Arial Narrow" w:cstheme="majorHAnsi"/>
                <w:color w:val="000000"/>
                <w:sz w:val="20"/>
                <w:szCs w:val="20"/>
                <w:u w:color="0B4CB4"/>
              </w:rPr>
              <w:t>Yes</w:t>
            </w:r>
          </w:p>
        </w:tc>
        <w:tc>
          <w:tcPr>
            <w:tcW w:w="1080" w:type="dxa"/>
            <w:tcBorders>
              <w:top w:val="single" w:sz="4" w:space="0" w:color="000000"/>
              <w:bottom w:val="single" w:sz="4" w:space="0" w:color="000000"/>
              <w:right w:val="single" w:sz="4" w:space="0" w:color="000000"/>
            </w:tcBorders>
          </w:tcPr>
          <w:p w14:paraId="2D475CBE" w14:textId="77777777" w:rsidR="003A1E04" w:rsidRPr="002E6CFA" w:rsidRDefault="003A1E04" w:rsidP="00147888">
            <w:pPr>
              <w:autoSpaceDE w:val="0"/>
              <w:autoSpaceDN w:val="0"/>
              <w:adjustRightInd w:val="0"/>
              <w:spacing w:line="240" w:lineRule="atLeast"/>
              <w:rPr>
                <w:rFonts w:ascii="Arial Narrow" w:hAnsi="Arial Narrow" w:cstheme="majorHAnsi"/>
                <w:color w:val="0B4CB4"/>
                <w:sz w:val="20"/>
                <w:szCs w:val="20"/>
                <w:u w:val="single" w:color="0B4CB4"/>
              </w:rPr>
            </w:pPr>
          </w:p>
        </w:tc>
        <w:tc>
          <w:tcPr>
            <w:tcW w:w="3780" w:type="dxa"/>
            <w:tcBorders>
              <w:top w:val="single" w:sz="4" w:space="0" w:color="000000"/>
              <w:left w:val="single" w:sz="4" w:space="0" w:color="000000"/>
              <w:bottom w:val="single" w:sz="4" w:space="0" w:color="000000"/>
              <w:right w:val="single" w:sz="4" w:space="0" w:color="000000"/>
            </w:tcBorders>
          </w:tcPr>
          <w:p w14:paraId="25BDA517" w14:textId="77777777" w:rsidR="003A1E04" w:rsidRPr="002E6CFA" w:rsidRDefault="003A1E04" w:rsidP="00147888">
            <w:pPr>
              <w:autoSpaceDE w:val="0"/>
              <w:autoSpaceDN w:val="0"/>
              <w:adjustRightInd w:val="0"/>
              <w:spacing w:line="240" w:lineRule="atLeast"/>
              <w:rPr>
                <w:rFonts w:ascii="Arial Narrow" w:hAnsi="Arial Narrow" w:cstheme="majorHAnsi"/>
                <w:color w:val="0B4CB4"/>
                <w:sz w:val="20"/>
                <w:szCs w:val="20"/>
                <w:u w:val="single" w:color="0B4CB4"/>
              </w:rPr>
            </w:pPr>
          </w:p>
        </w:tc>
      </w:tr>
    </w:tbl>
    <w:p w14:paraId="16FD4702" w14:textId="77777777" w:rsidR="003A1E04" w:rsidRDefault="003A1E04" w:rsidP="003A1E04">
      <w:pPr>
        <w:rPr>
          <w:rFonts w:asciiTheme="majorHAnsi" w:hAnsiTheme="majorHAnsi" w:cstheme="majorHAnsi"/>
          <w:b/>
          <w:sz w:val="24"/>
        </w:rPr>
      </w:pPr>
    </w:p>
    <w:p w14:paraId="0D99D83E" w14:textId="77777777" w:rsidR="003A1E04" w:rsidRDefault="003A1E04" w:rsidP="003A1E04">
      <w:pPr>
        <w:rPr>
          <w:rFonts w:asciiTheme="majorHAnsi" w:hAnsiTheme="majorHAnsi" w:cstheme="majorHAnsi"/>
          <w:b/>
          <w:sz w:val="24"/>
        </w:rPr>
      </w:pPr>
      <w:r>
        <w:rPr>
          <w:rFonts w:asciiTheme="majorHAnsi" w:hAnsiTheme="majorHAnsi" w:cstheme="majorHAnsi"/>
          <w:b/>
          <w:sz w:val="24"/>
        </w:rPr>
        <w:br w:type="page"/>
      </w:r>
    </w:p>
    <w:p w14:paraId="6209850F" w14:textId="77777777" w:rsidR="003A1E04" w:rsidRPr="003A1E04" w:rsidRDefault="003A1E04" w:rsidP="003A1E04">
      <w:pPr>
        <w:jc w:val="center"/>
        <w:rPr>
          <w:rFonts w:cs="Arial"/>
          <w:b/>
          <w:sz w:val="24"/>
        </w:rPr>
      </w:pPr>
      <w:r w:rsidRPr="003A1E04">
        <w:rPr>
          <w:rFonts w:cs="Arial"/>
          <w:b/>
          <w:sz w:val="24"/>
        </w:rPr>
        <w:lastRenderedPageBreak/>
        <w:t>FORM 2.H –NETWORK INSIGHT GENERAL CHARACTERISTICS</w:t>
      </w:r>
    </w:p>
    <w:p w14:paraId="224275AE" w14:textId="77777777" w:rsidR="003A1E04" w:rsidRDefault="003A1E04" w:rsidP="003A1E04">
      <w:pPr>
        <w:jc w:val="center"/>
        <w:rPr>
          <w:rFonts w:asciiTheme="majorHAnsi" w:hAnsiTheme="majorHAnsi" w:cstheme="majorHAnsi"/>
          <w:b/>
          <w:sz w:val="24"/>
        </w:rPr>
      </w:pPr>
    </w:p>
    <w:tbl>
      <w:tblPr>
        <w:tblW w:w="13850" w:type="dxa"/>
        <w:jc w:val="center"/>
        <w:tblBorders>
          <w:top w:val="nil"/>
          <w:left w:val="nil"/>
          <w:right w:val="nil"/>
        </w:tblBorders>
        <w:tblLayout w:type="fixed"/>
        <w:tblLook w:val="0000" w:firstRow="0" w:lastRow="0" w:firstColumn="0" w:lastColumn="0" w:noHBand="0" w:noVBand="0"/>
      </w:tblPr>
      <w:tblGrid>
        <w:gridCol w:w="8660"/>
        <w:gridCol w:w="1260"/>
        <w:gridCol w:w="964"/>
        <w:gridCol w:w="2966"/>
      </w:tblGrid>
      <w:tr w:rsidR="003A1E04" w:rsidRPr="00DD785C" w14:paraId="7D77825A" w14:textId="77777777" w:rsidTr="00147888">
        <w:trPr>
          <w:tblHeader/>
          <w:jc w:val="center"/>
        </w:trPr>
        <w:tc>
          <w:tcPr>
            <w:tcW w:w="13850" w:type="dxa"/>
            <w:gridSpan w:val="4"/>
            <w:tcBorders>
              <w:left w:val="single" w:sz="8" w:space="0" w:color="000000"/>
              <w:bottom w:val="single" w:sz="4" w:space="0" w:color="auto"/>
            </w:tcBorders>
            <w:shd w:val="clear" w:color="auto" w:fill="323E4F" w:themeFill="text2" w:themeFillShade="BF"/>
          </w:tcPr>
          <w:p w14:paraId="6AA956E5" w14:textId="77777777" w:rsidR="003A1E04" w:rsidRPr="00DD785C" w:rsidRDefault="003A1E04" w:rsidP="00147888">
            <w:pPr>
              <w:pStyle w:val="ListParagraph"/>
              <w:keepNext/>
              <w:keepLines/>
              <w:autoSpaceDE w:val="0"/>
              <w:autoSpaceDN w:val="0"/>
              <w:adjustRightInd w:val="0"/>
              <w:spacing w:line="240" w:lineRule="atLeast"/>
              <w:ind w:left="360"/>
              <w:jc w:val="center"/>
              <w:rPr>
                <w:rFonts w:ascii="Arial Black" w:hAnsi="Arial Black" w:cstheme="majorHAnsi"/>
                <w:caps/>
                <w:color w:val="FFFFFF"/>
                <w:sz w:val="20"/>
                <w:szCs w:val="20"/>
              </w:rPr>
            </w:pPr>
            <w:r w:rsidRPr="00DD785C">
              <w:rPr>
                <w:rFonts w:ascii="Arial Black" w:hAnsi="Arial Black" w:cstheme="majorHAnsi"/>
                <w:caps/>
                <w:color w:val="FFFFFF"/>
                <w:sz w:val="20"/>
                <w:szCs w:val="20"/>
              </w:rPr>
              <w:t>Network Insight General Characteristics</w:t>
            </w:r>
          </w:p>
        </w:tc>
      </w:tr>
      <w:tr w:rsidR="003A1E04" w:rsidRPr="00DD785C" w14:paraId="26C4D1AE" w14:textId="77777777" w:rsidTr="00147888">
        <w:tblPrEx>
          <w:tblBorders>
            <w:top w:val="none" w:sz="0" w:space="0" w:color="auto"/>
          </w:tblBorders>
        </w:tblPrEx>
        <w:trPr>
          <w:tblHeader/>
          <w:jc w:val="center"/>
        </w:trPr>
        <w:tc>
          <w:tcPr>
            <w:tcW w:w="8660" w:type="dxa"/>
            <w:tcBorders>
              <w:top w:val="single" w:sz="4" w:space="0" w:color="auto"/>
              <w:left w:val="single" w:sz="4" w:space="0" w:color="auto"/>
              <w:bottom w:val="single" w:sz="4" w:space="0" w:color="auto"/>
              <w:right w:val="single" w:sz="4" w:space="0" w:color="auto"/>
            </w:tcBorders>
            <w:shd w:val="clear" w:color="auto" w:fill="DBDBDB"/>
          </w:tcPr>
          <w:p w14:paraId="6CD0BDDD" w14:textId="77777777" w:rsidR="003A1E04" w:rsidRPr="00DD785C" w:rsidRDefault="003A1E04" w:rsidP="00147888">
            <w:pPr>
              <w:keepNext/>
              <w:keepLines/>
              <w:autoSpaceDE w:val="0"/>
              <w:autoSpaceDN w:val="0"/>
              <w:adjustRightInd w:val="0"/>
              <w:spacing w:line="340" w:lineRule="atLeast"/>
              <w:jc w:val="center"/>
              <w:rPr>
                <w:rFonts w:ascii="Arial Narrow" w:hAnsi="Arial Narrow" w:cstheme="majorHAnsi"/>
                <w:i/>
                <w:iCs/>
                <w:sz w:val="20"/>
                <w:szCs w:val="20"/>
                <w:lang w:val="es-ES"/>
              </w:rPr>
            </w:pPr>
            <w:r w:rsidRPr="00DD785C">
              <w:rPr>
                <w:rFonts w:ascii="Arial Narrow" w:hAnsi="Arial Narrow" w:cstheme="majorHAnsi"/>
                <w:i/>
                <w:iCs/>
                <w:sz w:val="20"/>
                <w:szCs w:val="20"/>
                <w:lang w:val="es-ES"/>
              </w:rPr>
              <w:t xml:space="preserve">General </w:t>
            </w:r>
            <w:proofErr w:type="spellStart"/>
            <w:r w:rsidRPr="00DD785C">
              <w:rPr>
                <w:rFonts w:ascii="Arial Narrow" w:hAnsi="Arial Narrow" w:cstheme="majorHAnsi"/>
                <w:i/>
                <w:iCs/>
                <w:sz w:val="20"/>
                <w:szCs w:val="20"/>
                <w:lang w:val="es-ES"/>
              </w:rPr>
              <w:t>Description</w:t>
            </w:r>
            <w:proofErr w:type="spellEnd"/>
          </w:p>
        </w:tc>
        <w:tc>
          <w:tcPr>
            <w:tcW w:w="1260" w:type="dxa"/>
            <w:tcBorders>
              <w:top w:val="single" w:sz="4" w:space="0" w:color="auto"/>
              <w:left w:val="single" w:sz="4" w:space="0" w:color="auto"/>
              <w:bottom w:val="single" w:sz="4" w:space="0" w:color="auto"/>
              <w:right w:val="single" w:sz="4" w:space="0" w:color="auto"/>
            </w:tcBorders>
            <w:shd w:val="clear" w:color="auto" w:fill="DBDBDB"/>
          </w:tcPr>
          <w:p w14:paraId="1F10BB34" w14:textId="77777777" w:rsidR="003A1E04" w:rsidRPr="00DD785C" w:rsidRDefault="003A1E04" w:rsidP="00147888">
            <w:pPr>
              <w:autoSpaceDE w:val="0"/>
              <w:autoSpaceDN w:val="0"/>
              <w:adjustRightInd w:val="0"/>
              <w:spacing w:line="240" w:lineRule="atLeast"/>
              <w:jc w:val="center"/>
              <w:rPr>
                <w:rFonts w:ascii="Arial Narrow" w:hAnsi="Arial Narrow" w:cstheme="majorHAnsi"/>
                <w:i/>
                <w:iCs/>
                <w:sz w:val="20"/>
                <w:szCs w:val="20"/>
                <w:lang w:val="es-ES"/>
              </w:rPr>
            </w:pPr>
            <w:proofErr w:type="spellStart"/>
            <w:r w:rsidRPr="00DD785C">
              <w:rPr>
                <w:rFonts w:ascii="Arial Narrow" w:hAnsi="Arial Narrow" w:cstheme="majorHAnsi"/>
                <w:i/>
                <w:iCs/>
                <w:sz w:val="20"/>
                <w:szCs w:val="20"/>
                <w:lang w:val="es-ES"/>
              </w:rPr>
              <w:t>Mandatory</w:t>
            </w:r>
            <w:proofErr w:type="spellEnd"/>
            <w:r w:rsidRPr="00DD785C">
              <w:rPr>
                <w:rFonts w:ascii="Arial Narrow" w:hAnsi="Arial Narrow" w:cstheme="majorHAnsi"/>
                <w:i/>
                <w:iCs/>
                <w:sz w:val="20"/>
                <w:szCs w:val="20"/>
                <w:lang w:val="es-ES"/>
              </w:rPr>
              <w:t xml:space="preserve"> </w:t>
            </w:r>
            <w:proofErr w:type="spellStart"/>
            <w:r w:rsidRPr="00DD785C">
              <w:rPr>
                <w:rFonts w:ascii="Arial Narrow" w:hAnsi="Arial Narrow" w:cstheme="majorHAnsi"/>
                <w:i/>
                <w:iCs/>
                <w:sz w:val="20"/>
                <w:szCs w:val="20"/>
                <w:lang w:val="es-ES"/>
              </w:rPr>
              <w:t>for</w:t>
            </w:r>
            <w:proofErr w:type="spellEnd"/>
            <w:r w:rsidRPr="00DD785C">
              <w:rPr>
                <w:rFonts w:ascii="Arial Narrow" w:hAnsi="Arial Narrow" w:cstheme="majorHAnsi"/>
                <w:i/>
                <w:iCs/>
                <w:sz w:val="20"/>
                <w:szCs w:val="20"/>
                <w:lang w:val="es-ES"/>
              </w:rPr>
              <w:t xml:space="preserve"> </w:t>
            </w:r>
            <w:proofErr w:type="spellStart"/>
            <w:r w:rsidRPr="00DD785C">
              <w:rPr>
                <w:rFonts w:ascii="Arial Narrow" w:hAnsi="Arial Narrow" w:cstheme="majorHAnsi"/>
                <w:i/>
                <w:iCs/>
                <w:sz w:val="20"/>
                <w:szCs w:val="20"/>
                <w:lang w:val="es-ES"/>
              </w:rPr>
              <w:t>Points</w:t>
            </w:r>
            <w:proofErr w:type="spellEnd"/>
          </w:p>
        </w:tc>
        <w:tc>
          <w:tcPr>
            <w:tcW w:w="964" w:type="dxa"/>
            <w:tcBorders>
              <w:top w:val="single" w:sz="4" w:space="0" w:color="auto"/>
              <w:left w:val="single" w:sz="4" w:space="0" w:color="auto"/>
              <w:bottom w:val="single" w:sz="4" w:space="0" w:color="auto"/>
              <w:right w:val="single" w:sz="4" w:space="0" w:color="auto"/>
            </w:tcBorders>
            <w:shd w:val="clear" w:color="auto" w:fill="DBDBDB"/>
          </w:tcPr>
          <w:p w14:paraId="26FE964B" w14:textId="77777777" w:rsidR="008E558D" w:rsidRDefault="008E558D" w:rsidP="008E558D">
            <w:pPr>
              <w:autoSpaceDE w:val="0"/>
              <w:autoSpaceDN w:val="0"/>
              <w:adjustRightInd w:val="0"/>
              <w:spacing w:line="240" w:lineRule="atLeast"/>
              <w:jc w:val="center"/>
              <w:rPr>
                <w:rFonts w:ascii="Arial Narrow" w:hAnsi="Arial Narrow" w:cstheme="majorHAnsi"/>
                <w:i/>
                <w:iCs/>
                <w:sz w:val="20"/>
                <w:szCs w:val="20"/>
                <w:lang w:val="es-ES"/>
              </w:rPr>
            </w:pPr>
            <w:bookmarkStart w:id="0" w:name="_GoBack"/>
            <w:proofErr w:type="spellStart"/>
            <w:r w:rsidRPr="006463DE">
              <w:rPr>
                <w:rFonts w:ascii="Arial Narrow" w:hAnsi="Arial Narrow" w:cstheme="majorHAnsi"/>
                <w:i/>
                <w:iCs/>
                <w:sz w:val="20"/>
                <w:szCs w:val="20"/>
                <w:lang w:val="es-ES"/>
              </w:rPr>
              <w:t>Complies</w:t>
            </w:r>
            <w:bookmarkEnd w:id="0"/>
            <w:proofErr w:type="spellEnd"/>
          </w:p>
          <w:p w14:paraId="5FEA6D5D" w14:textId="0FD8953D" w:rsidR="003A1E04" w:rsidRPr="00DD785C" w:rsidRDefault="008E558D" w:rsidP="008E558D">
            <w:pPr>
              <w:autoSpaceDE w:val="0"/>
              <w:autoSpaceDN w:val="0"/>
              <w:adjustRightInd w:val="0"/>
              <w:spacing w:line="240" w:lineRule="atLeast"/>
              <w:jc w:val="center"/>
              <w:rPr>
                <w:rFonts w:ascii="Arial Narrow" w:hAnsi="Arial Narrow" w:cstheme="majorHAnsi"/>
                <w:i/>
                <w:iCs/>
                <w:sz w:val="20"/>
                <w:szCs w:val="20"/>
                <w:lang w:val="es-ES"/>
              </w:rPr>
            </w:pPr>
            <w:r>
              <w:rPr>
                <w:rFonts w:ascii="Arial Narrow" w:hAnsi="Arial Narrow" w:cstheme="majorHAnsi"/>
                <w:i/>
                <w:iCs/>
                <w:sz w:val="20"/>
                <w:szCs w:val="20"/>
                <w:lang w:val="es-ES"/>
              </w:rPr>
              <w:t>(Yes/No)</w:t>
            </w:r>
          </w:p>
        </w:tc>
        <w:tc>
          <w:tcPr>
            <w:tcW w:w="2966" w:type="dxa"/>
            <w:tcBorders>
              <w:top w:val="single" w:sz="4" w:space="0" w:color="auto"/>
              <w:left w:val="single" w:sz="4" w:space="0" w:color="auto"/>
              <w:bottom w:val="single" w:sz="4" w:space="0" w:color="auto"/>
              <w:right w:val="single" w:sz="4" w:space="0" w:color="auto"/>
            </w:tcBorders>
            <w:shd w:val="clear" w:color="auto" w:fill="DBDBDB"/>
          </w:tcPr>
          <w:p w14:paraId="3F7280D2" w14:textId="77777777" w:rsidR="003A1E04" w:rsidRPr="00DD785C" w:rsidRDefault="003A1E04" w:rsidP="00147888">
            <w:pPr>
              <w:autoSpaceDE w:val="0"/>
              <w:autoSpaceDN w:val="0"/>
              <w:adjustRightInd w:val="0"/>
              <w:spacing w:line="240" w:lineRule="atLeast"/>
              <w:jc w:val="center"/>
              <w:rPr>
                <w:rFonts w:ascii="Arial Narrow" w:hAnsi="Arial Narrow" w:cstheme="majorHAnsi"/>
                <w:i/>
                <w:iCs/>
                <w:sz w:val="20"/>
                <w:szCs w:val="20"/>
                <w:lang w:val="es-ES"/>
              </w:rPr>
            </w:pPr>
            <w:r w:rsidRPr="00DD785C">
              <w:rPr>
                <w:rFonts w:ascii="Arial Narrow" w:hAnsi="Arial Narrow" w:cstheme="majorHAnsi"/>
                <w:i/>
                <w:iCs/>
                <w:sz w:val="20"/>
                <w:szCs w:val="20"/>
                <w:lang w:val="es-ES"/>
              </w:rPr>
              <w:t>Notes</w:t>
            </w:r>
          </w:p>
        </w:tc>
      </w:tr>
      <w:tr w:rsidR="003A1E04" w:rsidRPr="00DD785C" w14:paraId="4CF0E7DC" w14:textId="77777777" w:rsidTr="00147888">
        <w:tblPrEx>
          <w:tblBorders>
            <w:top w:val="none" w:sz="0" w:space="0" w:color="auto"/>
          </w:tblBorders>
        </w:tblPrEx>
        <w:trPr>
          <w:jc w:val="center"/>
        </w:trPr>
        <w:tc>
          <w:tcPr>
            <w:tcW w:w="8660" w:type="dxa"/>
            <w:tcBorders>
              <w:top w:val="single" w:sz="4" w:space="0" w:color="auto"/>
              <w:left w:val="single" w:sz="8" w:space="0" w:color="000000"/>
              <w:bottom w:val="single" w:sz="4" w:space="0" w:color="000000"/>
              <w:right w:val="single" w:sz="4" w:space="0" w:color="000000"/>
            </w:tcBorders>
          </w:tcPr>
          <w:p w14:paraId="67ACCE6F" w14:textId="77777777" w:rsidR="003A1E04" w:rsidRPr="00DD785C" w:rsidRDefault="003A1E04" w:rsidP="00147888">
            <w:pPr>
              <w:keepNext/>
              <w:keepLines/>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Provide planning capabilities for security visibility and traffic analysis, troubleshooting, auditing and networking traffic compliance of environments that support physical or virtualized topologies.</w:t>
            </w:r>
          </w:p>
        </w:tc>
        <w:tc>
          <w:tcPr>
            <w:tcW w:w="1260" w:type="dxa"/>
            <w:tcBorders>
              <w:top w:val="single" w:sz="4" w:space="0" w:color="auto"/>
              <w:bottom w:val="single" w:sz="4" w:space="0" w:color="000000"/>
              <w:right w:val="single" w:sz="4" w:space="0" w:color="000000"/>
            </w:tcBorders>
          </w:tcPr>
          <w:p w14:paraId="6B786A70"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top w:val="single" w:sz="4" w:space="0" w:color="auto"/>
              <w:bottom w:val="single" w:sz="4" w:space="0" w:color="000000"/>
              <w:right w:val="single" w:sz="4" w:space="0" w:color="000000"/>
            </w:tcBorders>
          </w:tcPr>
          <w:p w14:paraId="05983D08"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top w:val="single" w:sz="4" w:space="0" w:color="auto"/>
              <w:bottom w:val="single" w:sz="4" w:space="0" w:color="000000"/>
              <w:right w:val="single" w:sz="8" w:space="0" w:color="000000"/>
            </w:tcBorders>
          </w:tcPr>
          <w:p w14:paraId="3C6A1693"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7C6037A4"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50FBB052"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Provide a web-based graphical interface that can easily monitor large data flows with the capacity to drill-down into each individual element.</w:t>
            </w:r>
          </w:p>
        </w:tc>
        <w:tc>
          <w:tcPr>
            <w:tcW w:w="1260" w:type="dxa"/>
            <w:tcBorders>
              <w:bottom w:val="single" w:sz="4" w:space="0" w:color="000000"/>
              <w:right w:val="single" w:sz="4" w:space="0" w:color="000000"/>
            </w:tcBorders>
          </w:tcPr>
          <w:p w14:paraId="62A82BFA"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68AC0F21"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2BCD41C0"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0A37B0FA"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12438711"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Provide 360 degree visibility between physical and virtual networks.</w:t>
            </w:r>
          </w:p>
        </w:tc>
        <w:tc>
          <w:tcPr>
            <w:tcW w:w="1260" w:type="dxa"/>
            <w:tcBorders>
              <w:bottom w:val="single" w:sz="4" w:space="0" w:color="000000"/>
              <w:right w:val="single" w:sz="4" w:space="0" w:color="000000"/>
            </w:tcBorders>
          </w:tcPr>
          <w:p w14:paraId="43A14DA6"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1E2CB52B"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342F009F"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090A875E"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158D18CD"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Provide East-West, North-South traffic analysis, and between Hosts at the L2 or L3 layers.</w:t>
            </w:r>
          </w:p>
        </w:tc>
        <w:tc>
          <w:tcPr>
            <w:tcW w:w="1260" w:type="dxa"/>
            <w:tcBorders>
              <w:bottom w:val="single" w:sz="4" w:space="0" w:color="000000"/>
              <w:right w:val="single" w:sz="4" w:space="0" w:color="000000"/>
            </w:tcBorders>
          </w:tcPr>
          <w:p w14:paraId="60FD29DE"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6B3C08BB"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7927DB07"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57E6FD6D"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73F7E34F"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Provide internal and external traffic visibility between layers or intra layers including VLAN and Virtual Extensible LAN (VXLAN) segments.</w:t>
            </w:r>
          </w:p>
        </w:tc>
        <w:tc>
          <w:tcPr>
            <w:tcW w:w="1260" w:type="dxa"/>
            <w:tcBorders>
              <w:bottom w:val="single" w:sz="4" w:space="0" w:color="000000"/>
              <w:right w:val="single" w:sz="4" w:space="0" w:color="000000"/>
            </w:tcBorders>
          </w:tcPr>
          <w:p w14:paraId="07D83674"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0CADB139"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7E748A35"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4048E532" w14:textId="77777777" w:rsidTr="00147888">
        <w:tblPrEx>
          <w:tblBorders>
            <w:top w:val="none" w:sz="0" w:space="0" w:color="auto"/>
          </w:tblBorders>
        </w:tblPrEx>
        <w:trPr>
          <w:trHeight w:val="188"/>
          <w:jc w:val="center"/>
        </w:trPr>
        <w:tc>
          <w:tcPr>
            <w:tcW w:w="8660" w:type="dxa"/>
            <w:tcBorders>
              <w:left w:val="single" w:sz="8" w:space="0" w:color="000000"/>
              <w:bottom w:val="single" w:sz="4" w:space="0" w:color="000000"/>
              <w:right w:val="single" w:sz="4" w:space="0" w:color="000000"/>
            </w:tcBorders>
          </w:tcPr>
          <w:p w14:paraId="53952746"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Capability to model security groups.</w:t>
            </w:r>
          </w:p>
        </w:tc>
        <w:tc>
          <w:tcPr>
            <w:tcW w:w="1260" w:type="dxa"/>
            <w:tcBorders>
              <w:bottom w:val="single" w:sz="4" w:space="0" w:color="000000"/>
              <w:right w:val="single" w:sz="4" w:space="0" w:color="000000"/>
            </w:tcBorders>
          </w:tcPr>
          <w:p w14:paraId="1C1078C1"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3EF5532A"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64843DEF"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113DE993"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478D942B"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Capability to monitor IPFIX flows and group them in VLAN or Virtual Extensible LAN (VXLAN) segments within vCenter including micro segmentation.</w:t>
            </w:r>
          </w:p>
        </w:tc>
        <w:tc>
          <w:tcPr>
            <w:tcW w:w="1260" w:type="dxa"/>
            <w:tcBorders>
              <w:bottom w:val="single" w:sz="4" w:space="0" w:color="000000"/>
              <w:right w:val="single" w:sz="4" w:space="0" w:color="000000"/>
            </w:tcBorders>
          </w:tcPr>
          <w:p w14:paraId="1D7A09C5"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6DD57D5E"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32375ED5"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2BB217E9"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0F3657DD"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Capability to suggest security policies that can be exported such as micro-segmentation policies within the environment.</w:t>
            </w:r>
          </w:p>
        </w:tc>
        <w:tc>
          <w:tcPr>
            <w:tcW w:w="1260" w:type="dxa"/>
            <w:tcBorders>
              <w:bottom w:val="single" w:sz="4" w:space="0" w:color="000000"/>
              <w:right w:val="single" w:sz="4" w:space="0" w:color="000000"/>
            </w:tcBorders>
          </w:tcPr>
          <w:p w14:paraId="32D57A40"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42BFAF3C"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4EB25D4C"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0825550F"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6A4BFD50"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Include a search interface that will allow basic and complex searches.</w:t>
            </w:r>
          </w:p>
        </w:tc>
        <w:tc>
          <w:tcPr>
            <w:tcW w:w="1260" w:type="dxa"/>
            <w:tcBorders>
              <w:bottom w:val="single" w:sz="4" w:space="0" w:color="000000"/>
              <w:right w:val="single" w:sz="4" w:space="0" w:color="000000"/>
            </w:tcBorders>
          </w:tcPr>
          <w:p w14:paraId="0041E4B2"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7AEF3316"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4587DC90"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487D498C" w14:textId="77777777" w:rsidTr="00147888">
        <w:tblPrEx>
          <w:tblBorders>
            <w:top w:val="none" w:sz="0" w:space="0" w:color="auto"/>
          </w:tblBorders>
        </w:tblPrEx>
        <w:trPr>
          <w:trHeight w:val="269"/>
          <w:jc w:val="center"/>
        </w:trPr>
        <w:tc>
          <w:tcPr>
            <w:tcW w:w="8660" w:type="dxa"/>
            <w:tcBorders>
              <w:left w:val="single" w:sz="8" w:space="0" w:color="000000"/>
              <w:bottom w:val="single" w:sz="4" w:space="0" w:color="000000"/>
              <w:right w:val="single" w:sz="4" w:space="0" w:color="000000"/>
            </w:tcBorders>
          </w:tcPr>
          <w:p w14:paraId="1B3CE4A3"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Capacity to identify potential connectivity issues.</w:t>
            </w:r>
          </w:p>
        </w:tc>
        <w:tc>
          <w:tcPr>
            <w:tcW w:w="1260" w:type="dxa"/>
            <w:tcBorders>
              <w:bottom w:val="single" w:sz="4" w:space="0" w:color="000000"/>
              <w:right w:val="single" w:sz="4" w:space="0" w:color="000000"/>
            </w:tcBorders>
          </w:tcPr>
          <w:p w14:paraId="0A1BFFEF"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6F362892"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0BBF6473"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6F72E852"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097B5B6D"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Provide analytics of the virtualized infrastructure that includes storage, servers, computers, networking, and security components. Able to analyze both cloud and physical connections and workloads via Virtual Extensible LAN (VXLAN) or VLAN.</w:t>
            </w:r>
          </w:p>
        </w:tc>
        <w:tc>
          <w:tcPr>
            <w:tcW w:w="1260" w:type="dxa"/>
            <w:tcBorders>
              <w:bottom w:val="single" w:sz="4" w:space="0" w:color="000000"/>
              <w:right w:val="single" w:sz="4" w:space="0" w:color="000000"/>
            </w:tcBorders>
          </w:tcPr>
          <w:p w14:paraId="5C6F16B9"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2CC7A4E7"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020E08C4"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35CFF656"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26477692"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xml:space="preserve">Able to collect configuration information and routing tables from networking devices using SSH or SNMP from any network device including brands such as Cisco, HP, Dell, Arista, Brocade or Juniper. </w:t>
            </w:r>
          </w:p>
        </w:tc>
        <w:tc>
          <w:tcPr>
            <w:tcW w:w="1260" w:type="dxa"/>
            <w:tcBorders>
              <w:bottom w:val="single" w:sz="4" w:space="0" w:color="000000"/>
              <w:right w:val="single" w:sz="4" w:space="0" w:color="000000"/>
            </w:tcBorders>
          </w:tcPr>
          <w:p w14:paraId="1E9C9549"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7817C79D"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4351D7C8"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6BB8EE89"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062A238D"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Capacity to collect, analyze and process IPFIX information  through VLAN/VXLAN, routing, or distributed firewall.</w:t>
            </w:r>
          </w:p>
        </w:tc>
        <w:tc>
          <w:tcPr>
            <w:tcW w:w="1260" w:type="dxa"/>
            <w:tcBorders>
              <w:bottom w:val="single" w:sz="4" w:space="0" w:color="000000"/>
              <w:right w:val="single" w:sz="4" w:space="0" w:color="000000"/>
            </w:tcBorders>
          </w:tcPr>
          <w:p w14:paraId="19A297B1"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0DA20F03"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1D2691ED"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2EBA97DB"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30A3FBE0"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Able to create alerts when certain defined parameters are broken.</w:t>
            </w:r>
          </w:p>
        </w:tc>
        <w:tc>
          <w:tcPr>
            <w:tcW w:w="1260" w:type="dxa"/>
            <w:tcBorders>
              <w:bottom w:val="single" w:sz="4" w:space="0" w:color="000000"/>
              <w:right w:val="single" w:sz="4" w:space="0" w:color="000000"/>
            </w:tcBorders>
          </w:tcPr>
          <w:p w14:paraId="1E028ED4"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632E154F"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79F45DAC"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4EC2B7BE"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47607683"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Capability to retain historic networking workflows for approximately 30 days. </w:t>
            </w:r>
          </w:p>
        </w:tc>
        <w:tc>
          <w:tcPr>
            <w:tcW w:w="1260" w:type="dxa"/>
            <w:tcBorders>
              <w:bottom w:val="single" w:sz="4" w:space="0" w:color="000000"/>
              <w:right w:val="single" w:sz="4" w:space="0" w:color="000000"/>
            </w:tcBorders>
          </w:tcPr>
          <w:p w14:paraId="5AAF6424"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sz w:val="20"/>
                <w:szCs w:val="20"/>
              </w:rPr>
              <w:t>Yes</w:t>
            </w:r>
          </w:p>
        </w:tc>
        <w:tc>
          <w:tcPr>
            <w:tcW w:w="964" w:type="dxa"/>
            <w:tcBorders>
              <w:bottom w:val="single" w:sz="4" w:space="0" w:color="000000"/>
              <w:right w:val="single" w:sz="4" w:space="0" w:color="000000"/>
            </w:tcBorders>
          </w:tcPr>
          <w:p w14:paraId="15A1B024"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76EF209A"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r w:rsidR="003A1E04" w:rsidRPr="00DD785C" w14:paraId="758A070F" w14:textId="77777777" w:rsidTr="00147888">
        <w:tblPrEx>
          <w:tblBorders>
            <w:top w:val="none" w:sz="0" w:space="0" w:color="auto"/>
          </w:tblBorders>
        </w:tblPrEx>
        <w:trPr>
          <w:jc w:val="center"/>
        </w:trPr>
        <w:tc>
          <w:tcPr>
            <w:tcW w:w="8660" w:type="dxa"/>
            <w:tcBorders>
              <w:left w:val="single" w:sz="8" w:space="0" w:color="000000"/>
              <w:bottom w:val="single" w:sz="4" w:space="0" w:color="000000"/>
              <w:right w:val="single" w:sz="4" w:space="0" w:color="000000"/>
            </w:tcBorders>
          </w:tcPr>
          <w:p w14:paraId="1F0FE159"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Able to collect IPFIX information from the virtual network switches.</w:t>
            </w:r>
          </w:p>
        </w:tc>
        <w:tc>
          <w:tcPr>
            <w:tcW w:w="1260" w:type="dxa"/>
            <w:tcBorders>
              <w:bottom w:val="single" w:sz="4" w:space="0" w:color="000000"/>
              <w:right w:val="single" w:sz="4" w:space="0" w:color="000000"/>
            </w:tcBorders>
          </w:tcPr>
          <w:p w14:paraId="3F44C755" w14:textId="77777777" w:rsidR="003A1E04" w:rsidRPr="00DD785C" w:rsidRDefault="003A1E04" w:rsidP="00147888">
            <w:pPr>
              <w:autoSpaceDE w:val="0"/>
              <w:autoSpaceDN w:val="0"/>
              <w:adjustRightInd w:val="0"/>
              <w:spacing w:line="276" w:lineRule="auto"/>
              <w:jc w:val="center"/>
              <w:rPr>
                <w:rFonts w:ascii="Arial Narrow" w:hAnsi="Arial Narrow" w:cstheme="majorHAnsi"/>
                <w:color w:val="000000"/>
                <w:sz w:val="20"/>
                <w:szCs w:val="20"/>
              </w:rPr>
            </w:pPr>
            <w:r w:rsidRPr="00DD785C">
              <w:rPr>
                <w:rFonts w:ascii="Arial Narrow" w:hAnsi="Arial Narrow" w:cstheme="majorHAnsi"/>
                <w:color w:val="000000"/>
                <w:sz w:val="20"/>
                <w:szCs w:val="20"/>
              </w:rPr>
              <w:t>Yes</w:t>
            </w:r>
          </w:p>
        </w:tc>
        <w:tc>
          <w:tcPr>
            <w:tcW w:w="964" w:type="dxa"/>
            <w:tcBorders>
              <w:bottom w:val="single" w:sz="4" w:space="0" w:color="000000"/>
              <w:right w:val="single" w:sz="4" w:space="0" w:color="000000"/>
            </w:tcBorders>
          </w:tcPr>
          <w:p w14:paraId="4C9FE3F7"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c>
          <w:tcPr>
            <w:tcW w:w="2966" w:type="dxa"/>
            <w:tcBorders>
              <w:bottom w:val="single" w:sz="4" w:space="0" w:color="000000"/>
              <w:right w:val="single" w:sz="8" w:space="0" w:color="000000"/>
            </w:tcBorders>
          </w:tcPr>
          <w:p w14:paraId="2CF95DA3" w14:textId="77777777" w:rsidR="003A1E04" w:rsidRPr="00DD785C" w:rsidRDefault="003A1E04" w:rsidP="00147888">
            <w:pPr>
              <w:autoSpaceDE w:val="0"/>
              <w:autoSpaceDN w:val="0"/>
              <w:adjustRightInd w:val="0"/>
              <w:spacing w:line="276" w:lineRule="auto"/>
              <w:rPr>
                <w:rFonts w:ascii="Arial Narrow" w:hAnsi="Arial Narrow" w:cstheme="majorHAnsi"/>
                <w:color w:val="000000"/>
                <w:sz w:val="20"/>
                <w:szCs w:val="20"/>
              </w:rPr>
            </w:pPr>
            <w:r w:rsidRPr="00DD785C">
              <w:rPr>
                <w:rFonts w:ascii="Arial Narrow" w:hAnsi="Arial Narrow" w:cstheme="majorHAnsi"/>
                <w:color w:val="000000"/>
                <w:sz w:val="20"/>
                <w:szCs w:val="20"/>
              </w:rPr>
              <w:t> </w:t>
            </w:r>
          </w:p>
        </w:tc>
      </w:tr>
    </w:tbl>
    <w:p w14:paraId="1C85DB24" w14:textId="44935945" w:rsidR="003A1E04" w:rsidRDefault="003A1E04" w:rsidP="003A1E04">
      <w:pPr>
        <w:rPr>
          <w:rFonts w:asciiTheme="majorHAnsi" w:hAnsiTheme="majorHAnsi" w:cstheme="majorHAnsi"/>
          <w:b/>
          <w:sz w:val="24"/>
        </w:rPr>
      </w:pPr>
    </w:p>
    <w:p w14:paraId="11806162" w14:textId="77777777" w:rsidR="003A1E04" w:rsidRDefault="003A1E04"/>
    <w:sectPr w:rsidR="003A1E04" w:rsidSect="003A1E0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DA1597"/>
    <w:multiLevelType w:val="hybridMultilevel"/>
    <w:tmpl w:val="B92C6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E04"/>
    <w:rsid w:val="00210EFB"/>
    <w:rsid w:val="003A1E04"/>
    <w:rsid w:val="003E76D6"/>
    <w:rsid w:val="003F1A71"/>
    <w:rsid w:val="0048724D"/>
    <w:rsid w:val="004A492E"/>
    <w:rsid w:val="008E55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D9E0B"/>
  <w15:chartTrackingRefBased/>
  <w15:docId w15:val="{798AD927-0B59-40AE-BFDF-894A5F86F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1E04"/>
    <w:pPr>
      <w:spacing w:line="260" w:lineRule="atLeast"/>
    </w:pPr>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exto,TIT 2 IND"/>
    <w:basedOn w:val="Normal"/>
    <w:link w:val="ListParagraphChar"/>
    <w:uiPriority w:val="34"/>
    <w:qFormat/>
    <w:rsid w:val="003A1E04"/>
    <w:pPr>
      <w:ind w:left="720"/>
      <w:contextualSpacing/>
    </w:pPr>
  </w:style>
  <w:style w:type="character" w:customStyle="1" w:styleId="ListParagraphChar">
    <w:name w:val="List Paragraph Char"/>
    <w:aliases w:val="Texto Char,TIT 2 IND Char"/>
    <w:link w:val="ListParagraph"/>
    <w:uiPriority w:val="34"/>
    <w:rsid w:val="003A1E04"/>
    <w:rPr>
      <w:rFonts w:ascii="Arial" w:eastAsia="Times New Roman" w:hAnsi="Arial"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9E71F420E25247A8951EE392FFB479" ma:contentTypeVersion="0" ma:contentTypeDescription="Create a new document." ma:contentTypeScope="" ma:versionID="f614a0d4709daaf2cc6bba4b62a4a8a4">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ANEQXYWM5PSU-391-8</_dlc_DocId>
    <_dlc_DocIdUrl xmlns="52ebaa95-055a-40f0-9bd5-856e088a933c">
      <Url>http://intraedu.dde.pr/_layouts/DocIdRedir.aspx?ID=ANEQXYWM5PSU-391-8</Url>
      <Description>ANEQXYWM5PSU-391-8</Description>
    </_dlc_DocIdUrl>
  </documentManagement>
</p:properties>
</file>

<file path=customXml/itemProps1.xml><?xml version="1.0" encoding="utf-8"?>
<ds:datastoreItem xmlns:ds="http://schemas.openxmlformats.org/officeDocument/2006/customXml" ds:itemID="{AAABF043-A9B0-400B-8A0E-2A6148B84613}"/>
</file>

<file path=customXml/itemProps2.xml><?xml version="1.0" encoding="utf-8"?>
<ds:datastoreItem xmlns:ds="http://schemas.openxmlformats.org/officeDocument/2006/customXml" ds:itemID="{1D899A0E-E8A2-4EEC-8D74-E9BE162D9CEB}"/>
</file>

<file path=customXml/itemProps3.xml><?xml version="1.0" encoding="utf-8"?>
<ds:datastoreItem xmlns:ds="http://schemas.openxmlformats.org/officeDocument/2006/customXml" ds:itemID="{1D07BCA7-5DEF-4D77-92C3-AB47783417FB}"/>
</file>

<file path=customXml/itemProps4.xml><?xml version="1.0" encoding="utf-8"?>
<ds:datastoreItem xmlns:ds="http://schemas.openxmlformats.org/officeDocument/2006/customXml" ds:itemID="{81F8E9BB-ED1B-4CAF-A937-9F4B7EF8A57E}"/>
</file>

<file path=docProps/app.xml><?xml version="1.0" encoding="utf-8"?>
<Properties xmlns="http://schemas.openxmlformats.org/officeDocument/2006/extended-properties" xmlns:vt="http://schemas.openxmlformats.org/officeDocument/2006/docPropsVTypes">
  <Template>Normal.dotm</Template>
  <TotalTime>4</TotalTime>
  <Pages>9</Pages>
  <Words>1403</Words>
  <Characters>8017</Characters>
  <Application>Microsoft Office Word</Application>
  <DocSecurity>0</DocSecurity>
  <Lines>276</Lines>
  <Paragraphs>140</Paragraphs>
  <ScaleCrop>false</ScaleCrop>
  <Company/>
  <LinksUpToDate>false</LinksUpToDate>
  <CharactersWithSpaces>9280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2</cp:revision>
  <dcterms:created xsi:type="dcterms:W3CDTF">2019-12-30T03:47:00Z</dcterms:created>
  <dcterms:modified xsi:type="dcterms:W3CDTF">2019-12-30T15:21:00Z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0x0101000A9E71F420E25247A8951EE392FFB479</vt:lpwstr>
  </property>
  <property fmtid="{D5CDD505-2E9C-101B-9397-08002B2CF9AE}" pid="3" name="_dlc_DocIdItemGuid">
    <vt:lpwstr>473e13f5-ff24-407b-8ec1-1f7b2a62cab9</vt:lpwstr>
  </property>
</Properties>
</file>